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8BB" w:rsidRPr="009C7262" w:rsidRDefault="00233DD8" w:rsidP="00F728BB">
      <w:pPr>
        <w:pStyle w:val="Ttulo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CONTRATO DE FORNECIMENTO</w:t>
      </w:r>
      <w:bookmarkStart w:id="0" w:name="_GoBack"/>
      <w:bookmarkEnd w:id="0"/>
      <w:r>
        <w:rPr>
          <w:bCs w:val="0"/>
          <w:sz w:val="20"/>
          <w:szCs w:val="20"/>
        </w:rPr>
        <w:t xml:space="preserve"> Nº 213</w:t>
      </w:r>
      <w:r w:rsidR="00F728BB" w:rsidRPr="009C7262">
        <w:rPr>
          <w:bCs w:val="0"/>
          <w:sz w:val="20"/>
          <w:szCs w:val="20"/>
        </w:rPr>
        <w:t>/2018</w:t>
      </w:r>
    </w:p>
    <w:p w:rsidR="00F728BB" w:rsidRPr="009C7262" w:rsidRDefault="00F728BB" w:rsidP="00F728BB">
      <w:pPr>
        <w:pStyle w:val="Ttulo7"/>
        <w:rPr>
          <w:rFonts w:ascii="Times New Roman" w:hAnsi="Times New Roman"/>
          <w:b/>
          <w:sz w:val="20"/>
          <w:szCs w:val="20"/>
        </w:rPr>
      </w:pPr>
    </w:p>
    <w:p w:rsidR="00E76C7A" w:rsidRPr="00D707E8" w:rsidRDefault="00E76C7A" w:rsidP="00E76C7A">
      <w:pPr>
        <w:pStyle w:val="Ttulo7"/>
        <w:spacing w:before="0" w:after="0"/>
        <w:jc w:val="both"/>
        <w:rPr>
          <w:rFonts w:ascii="Times New Roman" w:hAnsi="Times New Roman"/>
          <w:b/>
          <w:i/>
          <w:sz w:val="20"/>
          <w:szCs w:val="20"/>
        </w:rPr>
      </w:pPr>
      <w:r w:rsidRPr="00D707E8">
        <w:rPr>
          <w:rFonts w:ascii="Times New Roman" w:hAnsi="Times New Roman"/>
          <w:b/>
          <w:i/>
          <w:sz w:val="20"/>
          <w:szCs w:val="20"/>
        </w:rPr>
        <w:t xml:space="preserve">Processo </w:t>
      </w:r>
      <w:r>
        <w:rPr>
          <w:rFonts w:ascii="Times New Roman" w:hAnsi="Times New Roman"/>
          <w:b/>
          <w:i/>
          <w:sz w:val="20"/>
          <w:szCs w:val="20"/>
        </w:rPr>
        <w:t>Licitatório</w:t>
      </w:r>
      <w:r w:rsidRPr="00D707E8">
        <w:rPr>
          <w:rFonts w:ascii="Times New Roman" w:hAnsi="Times New Roman"/>
          <w:b/>
          <w:i/>
          <w:sz w:val="20"/>
          <w:szCs w:val="20"/>
        </w:rPr>
        <w:t xml:space="preserve"> nº: </w:t>
      </w:r>
      <w:r w:rsidRPr="00D707E8">
        <w:rPr>
          <w:rFonts w:ascii="Times New Roman" w:hAnsi="Times New Roman"/>
          <w:i/>
          <w:sz w:val="20"/>
          <w:szCs w:val="20"/>
        </w:rPr>
        <w:t>0</w:t>
      </w:r>
      <w:r>
        <w:rPr>
          <w:rFonts w:ascii="Times New Roman" w:hAnsi="Times New Roman"/>
          <w:i/>
          <w:sz w:val="20"/>
          <w:szCs w:val="20"/>
        </w:rPr>
        <w:t>66</w:t>
      </w:r>
      <w:r w:rsidRPr="00D707E8">
        <w:rPr>
          <w:rFonts w:ascii="Times New Roman" w:hAnsi="Times New Roman"/>
          <w:i/>
          <w:sz w:val="20"/>
          <w:szCs w:val="20"/>
        </w:rPr>
        <w:t>/2018</w:t>
      </w:r>
    </w:p>
    <w:p w:rsidR="00E76C7A" w:rsidRDefault="00E76C7A" w:rsidP="00E76C7A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Pr="00337CC5">
        <w:rPr>
          <w:rFonts w:ascii="Times New Roman" w:hAnsi="Times New Roman"/>
          <w:i/>
          <w:sz w:val="20"/>
          <w:szCs w:val="20"/>
        </w:rPr>
        <w:t>Pregão Presencial nº.</w:t>
      </w:r>
      <w:r>
        <w:rPr>
          <w:rFonts w:ascii="Times New Roman" w:hAnsi="Times New Roman"/>
          <w:i/>
          <w:sz w:val="20"/>
          <w:szCs w:val="20"/>
        </w:rPr>
        <w:t xml:space="preserve"> 045</w:t>
      </w:r>
      <w:r w:rsidRPr="00D707E8">
        <w:rPr>
          <w:rFonts w:ascii="Times New Roman" w:hAnsi="Times New Roman"/>
          <w:i/>
          <w:sz w:val="20"/>
          <w:szCs w:val="20"/>
        </w:rPr>
        <w:t>/2018</w:t>
      </w:r>
    </w:p>
    <w:p w:rsidR="00E76C7A" w:rsidRPr="00BB3330" w:rsidRDefault="00E76C7A" w:rsidP="00E76C7A">
      <w:pPr>
        <w:rPr>
          <w:i/>
          <w:sz w:val="18"/>
          <w:szCs w:val="18"/>
        </w:rPr>
      </w:pPr>
      <w:r w:rsidRPr="00EA0147">
        <w:rPr>
          <w:b/>
          <w:i/>
          <w:sz w:val="20"/>
          <w:szCs w:val="20"/>
        </w:rPr>
        <w:t>Fiscal do Contrato:</w:t>
      </w:r>
      <w:r>
        <w:rPr>
          <w:b/>
          <w:i/>
          <w:sz w:val="20"/>
          <w:szCs w:val="20"/>
        </w:rPr>
        <w:t xml:space="preserve"> </w:t>
      </w:r>
      <w:r w:rsidRPr="005B1CF5">
        <w:rPr>
          <w:i/>
          <w:sz w:val="20"/>
          <w:szCs w:val="20"/>
        </w:rPr>
        <w:t>Luiz</w:t>
      </w:r>
      <w:r>
        <w:rPr>
          <w:b/>
          <w:i/>
          <w:sz w:val="20"/>
          <w:szCs w:val="20"/>
        </w:rPr>
        <w:t xml:space="preserve"> </w:t>
      </w:r>
      <w:r w:rsidRPr="00525F4E">
        <w:rPr>
          <w:i/>
          <w:sz w:val="20"/>
          <w:szCs w:val="20"/>
        </w:rPr>
        <w:t>Henrique Pinheiro Borges</w:t>
      </w:r>
    </w:p>
    <w:p w:rsidR="00E76C7A" w:rsidRPr="00EA0147" w:rsidRDefault="00E76C7A" w:rsidP="00E76C7A">
      <w:pPr>
        <w:rPr>
          <w:b/>
          <w:i/>
          <w:sz w:val="20"/>
          <w:szCs w:val="20"/>
        </w:rPr>
      </w:pPr>
      <w:r w:rsidRPr="00EA0147">
        <w:rPr>
          <w:b/>
          <w:i/>
          <w:sz w:val="20"/>
          <w:szCs w:val="20"/>
        </w:rPr>
        <w:t>Gestor do Contrato:</w:t>
      </w: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Mateus Araújo de Freitas</w:t>
      </w:r>
    </w:p>
    <w:p w:rsidR="00F728BB" w:rsidRDefault="00F728BB" w:rsidP="00F728BB">
      <w:pPr>
        <w:ind w:left="3402"/>
        <w:jc w:val="both"/>
        <w:rPr>
          <w:sz w:val="20"/>
          <w:szCs w:val="20"/>
        </w:rPr>
      </w:pPr>
    </w:p>
    <w:p w:rsidR="00F728BB" w:rsidRPr="009C7262" w:rsidRDefault="00F728BB" w:rsidP="00F728BB">
      <w:pPr>
        <w:ind w:left="3261"/>
        <w:jc w:val="both"/>
        <w:rPr>
          <w:b/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175895</wp:posOffset>
            </wp:positionV>
            <wp:extent cx="2038350" cy="2038350"/>
            <wp:effectExtent l="19050" t="0" r="0" b="0"/>
            <wp:wrapSquare wrapText="bothSides"/>
            <wp:docPr id="4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7262">
        <w:rPr>
          <w:sz w:val="20"/>
          <w:szCs w:val="20"/>
        </w:rPr>
        <w:t xml:space="preserve">Por este contrato administrativo de fornecimento, que fazem entre si, de um lado o </w:t>
      </w:r>
      <w:r w:rsidRPr="009C7262">
        <w:rPr>
          <w:b/>
          <w:sz w:val="20"/>
          <w:szCs w:val="20"/>
        </w:rPr>
        <w:t>MUNICÍPIO DE PRESIDENTE OLEGÁRIO</w:t>
      </w:r>
      <w:r w:rsidRPr="009C7262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Pr="009C7262">
        <w:rPr>
          <w:b/>
          <w:sz w:val="20"/>
          <w:szCs w:val="20"/>
        </w:rPr>
        <w:t>JOÃO CARLOS NOGUEIRA DE CASTILHO</w:t>
      </w:r>
      <w:r w:rsidRPr="009C7262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9C7262">
        <w:rPr>
          <w:b/>
          <w:caps/>
          <w:sz w:val="20"/>
          <w:szCs w:val="20"/>
        </w:rPr>
        <w:t>Contratante</w:t>
      </w:r>
      <w:r w:rsidRPr="009C7262">
        <w:rPr>
          <w:sz w:val="20"/>
          <w:szCs w:val="20"/>
        </w:rPr>
        <w:t>, e de outro lado, a empresa</w:t>
      </w:r>
      <w:r w:rsidRPr="009C7262">
        <w:rPr>
          <w:b/>
          <w:sz w:val="20"/>
          <w:szCs w:val="20"/>
        </w:rPr>
        <w:t xml:space="preserve"> </w:t>
      </w:r>
      <w:r w:rsidR="00B51A41">
        <w:rPr>
          <w:b/>
          <w:sz w:val="20"/>
          <w:szCs w:val="20"/>
        </w:rPr>
        <w:t xml:space="preserve">Gonçalves e Teixeira </w:t>
      </w:r>
      <w:proofErr w:type="spellStart"/>
      <w:r w:rsidR="00B51A41">
        <w:rPr>
          <w:b/>
          <w:sz w:val="20"/>
          <w:szCs w:val="20"/>
        </w:rPr>
        <w:t>Ltda</w:t>
      </w:r>
      <w:proofErr w:type="spellEnd"/>
      <w:r w:rsidR="00B51A41">
        <w:rPr>
          <w:b/>
          <w:sz w:val="20"/>
          <w:szCs w:val="20"/>
        </w:rPr>
        <w:t xml:space="preserve"> - ME </w:t>
      </w:r>
      <w:r w:rsidRPr="009C7262">
        <w:rPr>
          <w:sz w:val="20"/>
          <w:szCs w:val="20"/>
        </w:rPr>
        <w:t>pessoa</w:t>
      </w:r>
      <w:r w:rsidRPr="009C7262">
        <w:rPr>
          <w:b/>
          <w:sz w:val="20"/>
          <w:szCs w:val="20"/>
        </w:rPr>
        <w:t xml:space="preserve"> </w:t>
      </w:r>
      <w:r w:rsidRPr="009C7262">
        <w:rPr>
          <w:sz w:val="20"/>
          <w:szCs w:val="20"/>
        </w:rPr>
        <w:t>jurídica, inscrita no CNPJ sob nº</w:t>
      </w:r>
      <w:r w:rsidR="00B51A41">
        <w:rPr>
          <w:sz w:val="20"/>
          <w:szCs w:val="20"/>
        </w:rPr>
        <w:t xml:space="preserve"> 08.422.075/0001-72</w:t>
      </w:r>
      <w:r w:rsidRPr="009C7262">
        <w:rPr>
          <w:sz w:val="20"/>
          <w:szCs w:val="20"/>
        </w:rPr>
        <w:t xml:space="preserve"> sediada </w:t>
      </w:r>
      <w:r w:rsidR="00B51A41">
        <w:rPr>
          <w:sz w:val="20"/>
          <w:szCs w:val="20"/>
        </w:rPr>
        <w:t>na Rua Barão do Rio Branco</w:t>
      </w:r>
      <w:r w:rsidRPr="009C7262">
        <w:rPr>
          <w:sz w:val="20"/>
          <w:szCs w:val="20"/>
        </w:rPr>
        <w:t xml:space="preserve"> nº </w:t>
      </w:r>
      <w:r w:rsidR="00B51A41">
        <w:rPr>
          <w:sz w:val="20"/>
          <w:szCs w:val="20"/>
        </w:rPr>
        <w:t>595</w:t>
      </w:r>
      <w:r w:rsidRPr="009C7262">
        <w:rPr>
          <w:sz w:val="20"/>
          <w:szCs w:val="20"/>
        </w:rPr>
        <w:t xml:space="preserve"> bairro </w:t>
      </w:r>
      <w:r w:rsidR="00B51A41">
        <w:rPr>
          <w:sz w:val="20"/>
          <w:szCs w:val="20"/>
        </w:rPr>
        <w:t>Centro</w:t>
      </w:r>
      <w:r w:rsidRPr="009C7262">
        <w:rPr>
          <w:sz w:val="20"/>
          <w:szCs w:val="20"/>
        </w:rPr>
        <w:t xml:space="preserve"> na cidade de </w:t>
      </w:r>
      <w:r w:rsidR="00B51A41">
        <w:rPr>
          <w:sz w:val="20"/>
          <w:szCs w:val="20"/>
        </w:rPr>
        <w:t>Patos de Minas -MG</w:t>
      </w:r>
      <w:r w:rsidRPr="009C7262">
        <w:rPr>
          <w:sz w:val="20"/>
          <w:szCs w:val="20"/>
        </w:rPr>
        <w:t>, neste ato</w:t>
      </w:r>
      <w:r w:rsidRPr="009C7262">
        <w:rPr>
          <w:b/>
          <w:sz w:val="20"/>
          <w:szCs w:val="20"/>
        </w:rPr>
        <w:t xml:space="preserve"> REPRESENTADA </w:t>
      </w:r>
      <w:r w:rsidRPr="009C7262">
        <w:rPr>
          <w:sz w:val="20"/>
          <w:szCs w:val="20"/>
        </w:rPr>
        <w:t>por seu/sua representante legal o Sr</w:t>
      </w:r>
      <w:r w:rsidR="00B51A41">
        <w:rPr>
          <w:sz w:val="20"/>
          <w:szCs w:val="20"/>
        </w:rPr>
        <w:t xml:space="preserve">. </w:t>
      </w:r>
      <w:proofErr w:type="spellStart"/>
      <w:r w:rsidR="00B51A41">
        <w:rPr>
          <w:sz w:val="20"/>
          <w:szCs w:val="20"/>
        </w:rPr>
        <w:t>Wender</w:t>
      </w:r>
      <w:proofErr w:type="spellEnd"/>
      <w:r w:rsidR="00B51A41">
        <w:rPr>
          <w:sz w:val="20"/>
          <w:szCs w:val="20"/>
        </w:rPr>
        <w:t xml:space="preserve"> Gonçalves Ferreira</w:t>
      </w:r>
      <w:r w:rsidRPr="009C7262">
        <w:rPr>
          <w:b/>
          <w:sz w:val="20"/>
          <w:szCs w:val="20"/>
        </w:rPr>
        <w:t xml:space="preserve">, </w:t>
      </w:r>
      <w:r w:rsidRPr="009C7262">
        <w:rPr>
          <w:sz w:val="20"/>
          <w:szCs w:val="20"/>
        </w:rPr>
        <w:t xml:space="preserve">inscrito (a) no CPF nº. </w:t>
      </w:r>
      <w:r w:rsidR="00B51A41">
        <w:rPr>
          <w:sz w:val="20"/>
          <w:szCs w:val="20"/>
        </w:rPr>
        <w:t>067.024.956-41</w:t>
      </w:r>
      <w:r w:rsidRPr="009C7262">
        <w:rPr>
          <w:sz w:val="20"/>
          <w:szCs w:val="20"/>
        </w:rPr>
        <w:t xml:space="preserve"> doravante denominada </w:t>
      </w:r>
      <w:r w:rsidRPr="009C7262">
        <w:rPr>
          <w:b/>
          <w:sz w:val="20"/>
          <w:szCs w:val="20"/>
        </w:rPr>
        <w:t>CONTRATADA</w:t>
      </w:r>
      <w:r w:rsidRPr="009C7262">
        <w:rPr>
          <w:sz w:val="20"/>
          <w:szCs w:val="20"/>
        </w:rPr>
        <w:t xml:space="preserve">, resolvem firmar o presente Contrato, sob a regência das Leis Federais </w:t>
      </w:r>
      <w:proofErr w:type="spellStart"/>
      <w:r w:rsidRPr="009C7262">
        <w:rPr>
          <w:sz w:val="20"/>
          <w:szCs w:val="20"/>
        </w:rPr>
        <w:t>nº</w:t>
      </w:r>
      <w:r w:rsidRPr="009C7262">
        <w:rPr>
          <w:sz w:val="20"/>
          <w:szCs w:val="20"/>
          <w:vertAlign w:val="superscript"/>
        </w:rPr>
        <w:t>s</w:t>
      </w:r>
      <w:proofErr w:type="spellEnd"/>
      <w:r w:rsidRPr="009C7262">
        <w:rPr>
          <w:sz w:val="20"/>
          <w:szCs w:val="20"/>
          <w:vertAlign w:val="subscript"/>
        </w:rPr>
        <w:t>.</w:t>
      </w:r>
      <w:r w:rsidRPr="009C7262">
        <w:rPr>
          <w:sz w:val="20"/>
          <w:szCs w:val="20"/>
        </w:rPr>
        <w:t xml:space="preserve"> 8.666/93 e 10.520/2002 e Decreto nº. 319/2006, naquilo que couber, e </w:t>
      </w:r>
      <w:r w:rsidRPr="009C7262">
        <w:rPr>
          <w:b/>
          <w:sz w:val="20"/>
          <w:szCs w:val="20"/>
        </w:rPr>
        <w:t>mediante as seguintes cláusulas e condições:</w:t>
      </w:r>
    </w:p>
    <w:p w:rsidR="00F728BB" w:rsidRPr="009C7262" w:rsidRDefault="00F728BB" w:rsidP="00F728BB">
      <w:pPr>
        <w:ind w:left="3402"/>
        <w:jc w:val="both"/>
        <w:rPr>
          <w:b/>
          <w:sz w:val="20"/>
          <w:szCs w:val="20"/>
        </w:rPr>
      </w:pPr>
    </w:p>
    <w:p w:rsidR="00F728BB" w:rsidRPr="009C7262" w:rsidRDefault="00F728BB" w:rsidP="00F728BB">
      <w:pPr>
        <w:pStyle w:val="Ttulo2"/>
        <w:ind w:right="-93"/>
        <w:jc w:val="both"/>
        <w:rPr>
          <w:sz w:val="20"/>
        </w:rPr>
      </w:pPr>
      <w:r w:rsidRPr="009C7262">
        <w:rPr>
          <w:sz w:val="20"/>
        </w:rPr>
        <w:t>CLÁUSULA PRIMEIRA – DOS FUNDAMENTOS LEGAIS</w:t>
      </w:r>
    </w:p>
    <w:p w:rsidR="00F728BB" w:rsidRPr="009C7262" w:rsidRDefault="00F728BB" w:rsidP="00F728BB">
      <w:pPr>
        <w:pStyle w:val="Ttulo2"/>
        <w:ind w:right="-93"/>
        <w:jc w:val="both"/>
        <w:rPr>
          <w:b w:val="0"/>
          <w:sz w:val="20"/>
        </w:rPr>
      </w:pPr>
      <w:r w:rsidRPr="009C7262"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066/2018 por meio do Pregão Presencial nº. 045/2018.</w:t>
      </w:r>
    </w:p>
    <w:p w:rsidR="00F728BB" w:rsidRPr="009C7262" w:rsidRDefault="00F728BB" w:rsidP="00F728BB">
      <w:pPr>
        <w:ind w:right="-93"/>
        <w:jc w:val="both"/>
        <w:rPr>
          <w:sz w:val="20"/>
          <w:szCs w:val="20"/>
        </w:rPr>
      </w:pPr>
    </w:p>
    <w:p w:rsidR="00F728BB" w:rsidRPr="009C7262" w:rsidRDefault="00F728BB" w:rsidP="00F728BB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CLÁUSULA SEGUNDA - DO OBJETO</w:t>
      </w:r>
    </w:p>
    <w:p w:rsidR="00F728BB" w:rsidRPr="009C7262" w:rsidRDefault="00F728BB" w:rsidP="00F728BB">
      <w:pPr>
        <w:jc w:val="both"/>
        <w:rPr>
          <w:caps/>
          <w:sz w:val="20"/>
          <w:szCs w:val="20"/>
        </w:rPr>
      </w:pPr>
      <w:r w:rsidRPr="009C7262">
        <w:rPr>
          <w:sz w:val="20"/>
          <w:szCs w:val="20"/>
        </w:rPr>
        <w:t>O</w:t>
      </w:r>
      <w:r w:rsidRPr="009C7262">
        <w:rPr>
          <w:spacing w:val="4"/>
          <w:sz w:val="20"/>
          <w:szCs w:val="20"/>
        </w:rPr>
        <w:t xml:space="preserve"> </w:t>
      </w:r>
      <w:r w:rsidRPr="009C7262">
        <w:rPr>
          <w:spacing w:val="1"/>
          <w:sz w:val="20"/>
          <w:szCs w:val="20"/>
        </w:rPr>
        <w:t>obj</w:t>
      </w:r>
      <w:r w:rsidRPr="009C7262">
        <w:rPr>
          <w:sz w:val="20"/>
          <w:szCs w:val="20"/>
        </w:rPr>
        <w:t xml:space="preserve">eto </w:t>
      </w:r>
      <w:r w:rsidRPr="009C7262">
        <w:rPr>
          <w:spacing w:val="1"/>
          <w:sz w:val="20"/>
          <w:szCs w:val="20"/>
        </w:rPr>
        <w:t>do presente contrato é a aquisição de câmeras de segurança</w:t>
      </w:r>
      <w:r w:rsidR="00262E2F">
        <w:rPr>
          <w:spacing w:val="1"/>
          <w:sz w:val="20"/>
          <w:szCs w:val="20"/>
        </w:rPr>
        <w:t xml:space="preserve"> e periféricos</w:t>
      </w:r>
      <w:r w:rsidRPr="009C7262">
        <w:rPr>
          <w:spacing w:val="1"/>
          <w:sz w:val="20"/>
          <w:szCs w:val="20"/>
        </w:rPr>
        <w:t xml:space="preserve"> com </w:t>
      </w:r>
      <w:r>
        <w:rPr>
          <w:spacing w:val="1"/>
          <w:sz w:val="20"/>
          <w:szCs w:val="20"/>
        </w:rPr>
        <w:t>disponi</w:t>
      </w:r>
      <w:r w:rsidRPr="009C7262">
        <w:rPr>
          <w:spacing w:val="1"/>
          <w:sz w:val="20"/>
          <w:szCs w:val="20"/>
        </w:rPr>
        <w:t>bilidade de acesso remoto.</w:t>
      </w:r>
    </w:p>
    <w:p w:rsidR="00F728BB" w:rsidRPr="009C7262" w:rsidRDefault="00F728BB" w:rsidP="00F728BB">
      <w:pPr>
        <w:jc w:val="both"/>
        <w:rPr>
          <w:b/>
          <w:sz w:val="20"/>
          <w:szCs w:val="20"/>
          <w:u w:val="single"/>
        </w:rPr>
      </w:pPr>
    </w:p>
    <w:p w:rsidR="00F728BB" w:rsidRPr="009C7262" w:rsidRDefault="00F728BB" w:rsidP="00F728BB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9C7262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F728BB" w:rsidRPr="009C7262" w:rsidRDefault="00F728BB" w:rsidP="00F728BB">
      <w:pPr>
        <w:autoSpaceDE w:val="0"/>
        <w:autoSpaceDN w:val="0"/>
        <w:adjustRightInd w:val="0"/>
        <w:spacing w:before="100"/>
        <w:ind w:left="142" w:hanging="142"/>
        <w:jc w:val="both"/>
        <w:rPr>
          <w:b/>
          <w:color w:val="000000"/>
          <w:sz w:val="20"/>
          <w:szCs w:val="20"/>
        </w:rPr>
      </w:pPr>
      <w:r w:rsidRPr="009C7262">
        <w:rPr>
          <w:b/>
          <w:color w:val="000000"/>
          <w:sz w:val="20"/>
          <w:szCs w:val="20"/>
        </w:rPr>
        <w:t>1. São obrigações da CONTRATANTE: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  <w:r w:rsidRPr="009C7262">
        <w:rPr>
          <w:b/>
          <w:sz w:val="20"/>
          <w:szCs w:val="20"/>
        </w:rPr>
        <w:t>a)</w:t>
      </w:r>
      <w:r w:rsidRPr="009C7262"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  <w:r w:rsidRPr="009C7262">
        <w:rPr>
          <w:b/>
          <w:sz w:val="20"/>
          <w:szCs w:val="20"/>
        </w:rPr>
        <w:t>b)</w:t>
      </w:r>
      <w:r w:rsidRPr="009C7262">
        <w:rPr>
          <w:sz w:val="20"/>
          <w:szCs w:val="20"/>
        </w:rPr>
        <w:t xml:space="preserve"> Pagar à Contratada o valor resultante dos produtos, no prazo e condições estabelecidas neste instrumento contratual;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  <w:r w:rsidRPr="009C7262">
        <w:rPr>
          <w:b/>
          <w:sz w:val="20"/>
          <w:szCs w:val="20"/>
        </w:rPr>
        <w:t>c)</w:t>
      </w:r>
      <w:r w:rsidRPr="009C7262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  <w:r w:rsidRPr="009C7262">
        <w:rPr>
          <w:b/>
          <w:sz w:val="20"/>
          <w:szCs w:val="20"/>
        </w:rPr>
        <w:t>d)</w:t>
      </w:r>
      <w:r w:rsidRPr="009C7262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F728BB" w:rsidRPr="009C7262" w:rsidRDefault="00F728BB" w:rsidP="00F728B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9C7262">
        <w:rPr>
          <w:b/>
          <w:color w:val="000000"/>
          <w:sz w:val="20"/>
          <w:szCs w:val="20"/>
        </w:rPr>
        <w:t>2</w:t>
      </w:r>
      <w:r w:rsidRPr="009C7262">
        <w:rPr>
          <w:b/>
          <w:i/>
          <w:color w:val="000000"/>
          <w:sz w:val="20"/>
          <w:szCs w:val="20"/>
        </w:rPr>
        <w:t>.</w:t>
      </w:r>
      <w:r w:rsidRPr="009C7262">
        <w:rPr>
          <w:b/>
          <w:color w:val="000000"/>
          <w:sz w:val="20"/>
          <w:szCs w:val="20"/>
        </w:rPr>
        <w:t xml:space="preserve"> São obrigações da CONTRATADA: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a)</w:t>
      </w:r>
      <w:r w:rsidRPr="009C7262">
        <w:rPr>
          <w:rFonts w:eastAsia="Microsoft YaHei"/>
          <w:sz w:val="20"/>
          <w:szCs w:val="20"/>
        </w:rPr>
        <w:t xml:space="preserve"> Fornecer os materiais e instalar os equipamentos conforme descrições do Anexo I do Edital e solicitações da secretaria requisitante;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b)</w:t>
      </w:r>
      <w:r w:rsidRPr="009C7262">
        <w:rPr>
          <w:rFonts w:eastAsia="Microsoft YaHei"/>
          <w:sz w:val="20"/>
          <w:szCs w:val="20"/>
        </w:rPr>
        <w:t xml:space="preserve"> Efetuar o pagamento dos salários dos empregados alocados na execução contratual;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c)</w:t>
      </w:r>
      <w:r w:rsidRPr="009C7262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d)</w:t>
      </w:r>
      <w:r w:rsidRPr="009C7262">
        <w:rPr>
          <w:rFonts w:eastAsia="Microsoft YaHei"/>
          <w:sz w:val="20"/>
          <w:szCs w:val="20"/>
        </w:rPr>
        <w:t xml:space="preserve"> Manter durante toda a vigência do contrato, em compatibilidade com as obrigações assumidas, todas as condições de habilitação e qualificação exigidas na licitação;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e)</w:t>
      </w:r>
      <w:r w:rsidRPr="009C7262">
        <w:rPr>
          <w:rFonts w:eastAsia="Microsoft YaHei"/>
          <w:sz w:val="20"/>
          <w:szCs w:val="20"/>
        </w:rPr>
        <w:t xml:space="preserve"> Guardar sigilo sobre todas as informações obtidas em decorrência do cumprimento do contrato.</w:t>
      </w:r>
    </w:p>
    <w:p w:rsidR="00F728BB" w:rsidRPr="009C7262" w:rsidRDefault="00F728BB" w:rsidP="00F728BB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F728BB" w:rsidRPr="009C7262" w:rsidRDefault="00F728BB" w:rsidP="00F728BB">
      <w:pPr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CLÁUSULA QUARTA -</w:t>
      </w:r>
      <w:r w:rsidRPr="009C7262">
        <w:rPr>
          <w:sz w:val="20"/>
          <w:szCs w:val="20"/>
        </w:rPr>
        <w:t xml:space="preserve"> </w:t>
      </w:r>
      <w:r w:rsidRPr="009C7262">
        <w:rPr>
          <w:b/>
          <w:sz w:val="20"/>
          <w:szCs w:val="20"/>
        </w:rPr>
        <w:t>DO PREÇO E DAS CONDIÇÕES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  <w:r w:rsidRPr="009C7262">
        <w:rPr>
          <w:b/>
          <w:sz w:val="20"/>
          <w:szCs w:val="20"/>
        </w:rPr>
        <w:t>1.</w:t>
      </w:r>
      <w:r w:rsidRPr="009C7262">
        <w:rPr>
          <w:sz w:val="20"/>
          <w:szCs w:val="20"/>
        </w:rPr>
        <w:t xml:space="preserve"> Pelos produtos adquiridos no objeto deste contrato, a </w:t>
      </w:r>
      <w:r w:rsidRPr="009C7262">
        <w:rPr>
          <w:b/>
          <w:sz w:val="20"/>
          <w:szCs w:val="20"/>
        </w:rPr>
        <w:t>CONTRATANTE</w:t>
      </w:r>
      <w:r w:rsidRPr="009C7262">
        <w:rPr>
          <w:sz w:val="20"/>
          <w:szCs w:val="20"/>
        </w:rPr>
        <w:t xml:space="preserve"> pagará a CONTRATADA, o valor de </w:t>
      </w:r>
      <w:r w:rsidRPr="009C7262">
        <w:rPr>
          <w:b/>
          <w:sz w:val="20"/>
          <w:szCs w:val="20"/>
        </w:rPr>
        <w:t>R$</w:t>
      </w:r>
      <w:r w:rsidR="003955C2">
        <w:rPr>
          <w:b/>
          <w:sz w:val="20"/>
          <w:szCs w:val="20"/>
        </w:rPr>
        <w:t xml:space="preserve"> 7.760,00</w:t>
      </w:r>
      <w:r w:rsidRPr="009C7262">
        <w:rPr>
          <w:b/>
          <w:sz w:val="20"/>
          <w:szCs w:val="20"/>
        </w:rPr>
        <w:t>(</w:t>
      </w:r>
      <w:r w:rsidR="003955C2">
        <w:rPr>
          <w:b/>
          <w:sz w:val="20"/>
          <w:szCs w:val="20"/>
        </w:rPr>
        <w:t>sete mil setecentos e sessenta reais</w:t>
      </w:r>
      <w:r w:rsidRPr="009C7262">
        <w:rPr>
          <w:b/>
          <w:sz w:val="20"/>
          <w:szCs w:val="20"/>
        </w:rPr>
        <w:t>),</w:t>
      </w:r>
      <w:r w:rsidRPr="009C7262">
        <w:rPr>
          <w:sz w:val="20"/>
          <w:szCs w:val="20"/>
        </w:rPr>
        <w:t xml:space="preserve"> conforme tabela transcrita:  </w:t>
      </w:r>
    </w:p>
    <w:tbl>
      <w:tblPr>
        <w:tblW w:w="0" w:type="auto"/>
        <w:tblLook w:val="01E0"/>
      </w:tblPr>
      <w:tblGrid>
        <w:gridCol w:w="10144"/>
      </w:tblGrid>
      <w:tr w:rsidR="00F728BB" w:rsidRPr="009C7262" w:rsidTr="00E76C7A">
        <w:tc>
          <w:tcPr>
            <w:tcW w:w="9972" w:type="dxa"/>
          </w:tcPr>
          <w:tbl>
            <w:tblPr>
              <w:tblW w:w="9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40"/>
              <w:gridCol w:w="5125"/>
              <w:gridCol w:w="817"/>
              <w:gridCol w:w="1026"/>
              <w:gridCol w:w="1276"/>
              <w:gridCol w:w="1134"/>
            </w:tblGrid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both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>Item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both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>Descrição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both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>Unidade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both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>Quantidade</w:t>
                  </w:r>
                </w:p>
              </w:tc>
              <w:tc>
                <w:tcPr>
                  <w:tcW w:w="127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both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>Valor Unitário</w:t>
                  </w:r>
                </w:p>
              </w:tc>
              <w:tc>
                <w:tcPr>
                  <w:tcW w:w="1134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both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>Valor Total</w:t>
                  </w:r>
                </w:p>
              </w:tc>
            </w:tr>
            <w:tr w:rsidR="00F728BB" w:rsidRPr="009C7262" w:rsidTr="003955C2">
              <w:trPr>
                <w:trHeight w:val="49"/>
              </w:trPr>
              <w:tc>
                <w:tcPr>
                  <w:tcW w:w="9918" w:type="dxa"/>
                  <w:gridSpan w:val="6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both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>Razão Social da Empresa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001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CAMERA INFRAVERMELHO FULL HD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320,00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3.840,00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002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DVR 16 CANAIS COM HD 3TB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2.560,00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2.560,00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003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CONECTOR BNC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24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3,90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93,60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004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CAIXA PARA ACABAMENTO 10x6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8,90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106,80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005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CABO COAXIAL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MT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250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1,35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337,50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006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FONTE ESTABILIZADA 12V 15A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120,00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240,00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007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MINI RACK PAREDE PADRÃO 19XO6WX470MM PORTA ACRÍLICO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422,10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422,10</w:t>
                  </w:r>
                </w:p>
              </w:tc>
            </w:tr>
            <w:tr w:rsidR="00F728BB" w:rsidRPr="009C7262" w:rsidTr="004563CC">
              <w:tc>
                <w:tcPr>
                  <w:tcW w:w="0" w:type="auto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lastRenderedPageBreak/>
                    <w:t>008</w:t>
                  </w:r>
                </w:p>
              </w:tc>
              <w:tc>
                <w:tcPr>
                  <w:tcW w:w="5125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MICROFONE</w:t>
                  </w:r>
                </w:p>
              </w:tc>
              <w:tc>
                <w:tcPr>
                  <w:tcW w:w="817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UN</w:t>
                  </w:r>
                </w:p>
              </w:tc>
              <w:tc>
                <w:tcPr>
                  <w:tcW w:w="1026" w:type="dxa"/>
                  <w:vAlign w:val="center"/>
                </w:tcPr>
                <w:p w:rsidR="00F728BB" w:rsidRPr="007179B0" w:rsidRDefault="00F728BB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 w:rsidRPr="007179B0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160,00</w:t>
                  </w:r>
                </w:p>
              </w:tc>
              <w:tc>
                <w:tcPr>
                  <w:tcW w:w="1134" w:type="dxa"/>
                </w:tcPr>
                <w:p w:rsidR="00F728BB" w:rsidRPr="007179B0" w:rsidRDefault="00812B2C" w:rsidP="00E76C7A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160,00</w:t>
                  </w:r>
                </w:p>
              </w:tc>
            </w:tr>
            <w:tr w:rsidR="00F728BB" w:rsidRPr="009C7262" w:rsidTr="003955C2">
              <w:tc>
                <w:tcPr>
                  <w:tcW w:w="9918" w:type="dxa"/>
                  <w:gridSpan w:val="6"/>
                  <w:vAlign w:val="bottom"/>
                </w:tcPr>
                <w:p w:rsidR="00F728BB" w:rsidRPr="007179B0" w:rsidRDefault="00F728BB" w:rsidP="00812B2C">
                  <w:pPr>
                    <w:tabs>
                      <w:tab w:val="right" w:pos="7080"/>
                      <w:tab w:val="left" w:pos="7132"/>
                      <w:tab w:val="right" w:pos="8306"/>
                      <w:tab w:val="center" w:pos="8400"/>
                      <w:tab w:val="left" w:pos="8520"/>
                    </w:tabs>
                    <w:jc w:val="right"/>
                    <w:rPr>
                      <w:b/>
                      <w:sz w:val="16"/>
                      <w:szCs w:val="16"/>
                    </w:rPr>
                  </w:pPr>
                  <w:r w:rsidRPr="007179B0">
                    <w:rPr>
                      <w:b/>
                      <w:sz w:val="16"/>
                      <w:szCs w:val="16"/>
                    </w:rPr>
                    <w:t xml:space="preserve">                                                                                          Total Global:   </w:t>
                  </w:r>
                  <w:r w:rsidR="00812B2C">
                    <w:rPr>
                      <w:b/>
                      <w:sz w:val="16"/>
                      <w:szCs w:val="16"/>
                    </w:rPr>
                    <w:t>7.760,00</w:t>
                  </w:r>
                </w:p>
              </w:tc>
            </w:tr>
          </w:tbl>
          <w:p w:rsidR="00F728BB" w:rsidRPr="009C7262" w:rsidRDefault="00F728BB" w:rsidP="00E76C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28BB" w:rsidRPr="009C7262" w:rsidRDefault="00F728BB" w:rsidP="00E76C7A">
      <w:pPr>
        <w:pStyle w:val="PargrafodaLista"/>
        <w:ind w:left="0"/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lastRenderedPageBreak/>
        <w:t>2.</w:t>
      </w:r>
      <w:r w:rsidRPr="009C7262">
        <w:rPr>
          <w:rFonts w:eastAsia="Microsoft YaHei"/>
          <w:sz w:val="20"/>
          <w:szCs w:val="20"/>
        </w:rPr>
        <w:t xml:space="preserve"> O pagamento será efetuado, em até 15 dias, após a entrega da Nota Fiscal, através de crédito em conta bancária, devendo a empresa vencedora apresentar o número de conta, o banco e a agência junto ao corpo da Nota ou em anexo, </w:t>
      </w:r>
      <w:r>
        <w:rPr>
          <w:rFonts w:eastAsia="Microsoft YaHei"/>
          <w:sz w:val="20"/>
          <w:szCs w:val="20"/>
        </w:rPr>
        <w:t xml:space="preserve">desde que </w:t>
      </w:r>
      <w:r w:rsidRPr="009C7262">
        <w:rPr>
          <w:rFonts w:eastAsia="Microsoft YaHei"/>
          <w:sz w:val="20"/>
          <w:szCs w:val="20"/>
        </w:rPr>
        <w:t xml:space="preserve">cumpridas todas as formalidades legais anteriores a este ato, incluídas nestas a entrega e instalação, e o ateste </w:t>
      </w:r>
      <w:r>
        <w:rPr>
          <w:rFonts w:eastAsia="Microsoft YaHei"/>
          <w:sz w:val="20"/>
          <w:szCs w:val="20"/>
        </w:rPr>
        <w:t xml:space="preserve">dado pelo responsável </w:t>
      </w:r>
      <w:r w:rsidRPr="009C7262">
        <w:rPr>
          <w:rFonts w:eastAsia="Microsoft YaHei"/>
          <w:sz w:val="20"/>
          <w:szCs w:val="20"/>
        </w:rPr>
        <w:t>na Nota.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3.</w:t>
      </w:r>
      <w:r w:rsidRPr="009C7262">
        <w:rPr>
          <w:rFonts w:eastAsia="Microsoft YaHei"/>
          <w:sz w:val="20"/>
          <w:szCs w:val="20"/>
        </w:rPr>
        <w:t xml:space="preserve"> </w:t>
      </w:r>
      <w:r w:rsidRPr="009C7262">
        <w:rPr>
          <w:rFonts w:eastAsia="Microsoft YaHei"/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F728BB" w:rsidRPr="009C7262" w:rsidRDefault="00F728BB" w:rsidP="00F728BB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F728BB" w:rsidRPr="009C7262" w:rsidRDefault="00F728BB" w:rsidP="00F728BB">
      <w:pPr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CLÁUSULA QUINTA – DAS ALTERAÇÕES CONTRATUAIS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  <w:r w:rsidRPr="009C7262">
        <w:rPr>
          <w:b/>
          <w:sz w:val="20"/>
          <w:szCs w:val="20"/>
        </w:rPr>
        <w:t>1.</w:t>
      </w:r>
      <w:r w:rsidRPr="009C7262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</w:p>
    <w:p w:rsidR="00F728BB" w:rsidRPr="009C7262" w:rsidRDefault="00C74249" w:rsidP="00F728B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 DOTAÇÃO ORÇAMENTÁRIA</w:t>
      </w:r>
    </w:p>
    <w:p w:rsidR="00F728BB" w:rsidRPr="009C7262" w:rsidRDefault="00F728BB" w:rsidP="00F728BB">
      <w:pPr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1.</w:t>
      </w:r>
      <w:r w:rsidRPr="009C7262"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1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828"/>
        <w:gridCol w:w="9828"/>
      </w:tblGrid>
      <w:tr w:rsidR="00F728BB" w:rsidRPr="009C7262" w:rsidTr="00E76C7A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F728BB" w:rsidRPr="009C7262" w:rsidRDefault="00F728BB" w:rsidP="00E76C7A">
            <w:pPr>
              <w:pStyle w:val="TableParagraph"/>
              <w:spacing w:line="256" w:lineRule="exact"/>
              <w:ind w:left="142"/>
              <w:rPr>
                <w:rFonts w:eastAsia="Microsoft YaHei"/>
                <w:b/>
                <w:sz w:val="20"/>
                <w:szCs w:val="20"/>
              </w:rPr>
            </w:pPr>
            <w:r w:rsidRPr="009C7262">
              <w:rPr>
                <w:rFonts w:ascii="Times New Roman" w:eastAsia="Microsoft YaHei" w:hAnsi="Times New Roman" w:cs="Times New Roman"/>
                <w:b/>
                <w:sz w:val="20"/>
                <w:szCs w:val="20"/>
                <w:lang w:val="pt-BR" w:eastAsia="pt-BR"/>
              </w:rPr>
              <w:t xml:space="preserve"> Ficha: 72 - 02.02.01.04.122.0402.2313.3.3.90.30.00.Material de Consumo</w:t>
            </w:r>
          </w:p>
        </w:tc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</w:tcPr>
          <w:p w:rsidR="00F728BB" w:rsidRPr="009C7262" w:rsidRDefault="00F728BB" w:rsidP="00E76C7A">
            <w:pPr>
              <w:rPr>
                <w:b/>
                <w:noProof/>
                <w:sz w:val="20"/>
                <w:szCs w:val="20"/>
              </w:rPr>
            </w:pPr>
          </w:p>
          <w:p w:rsidR="00F728BB" w:rsidRPr="009C7262" w:rsidRDefault="00F728BB" w:rsidP="00E76C7A">
            <w:pPr>
              <w:rPr>
                <w:b/>
                <w:noProof/>
                <w:sz w:val="20"/>
                <w:szCs w:val="20"/>
              </w:rPr>
            </w:pPr>
          </w:p>
        </w:tc>
      </w:tr>
    </w:tbl>
    <w:p w:rsidR="00F728BB" w:rsidRPr="009C7262" w:rsidRDefault="00F728BB" w:rsidP="00F728BB">
      <w:pPr>
        <w:jc w:val="both"/>
        <w:rPr>
          <w:b/>
          <w:color w:val="000000"/>
          <w:sz w:val="20"/>
          <w:szCs w:val="20"/>
        </w:rPr>
      </w:pPr>
      <w:r w:rsidRPr="009C7262">
        <w:rPr>
          <w:b/>
          <w:color w:val="000000"/>
          <w:sz w:val="20"/>
          <w:szCs w:val="20"/>
        </w:rPr>
        <w:t>CLÁUSULA SÉTIMA - DO PRAZO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1.</w:t>
      </w:r>
      <w:r w:rsidRPr="009C7262">
        <w:rPr>
          <w:rFonts w:eastAsia="Microsoft YaHei"/>
          <w:sz w:val="20"/>
          <w:szCs w:val="20"/>
        </w:rPr>
        <w:t xml:space="preserve"> Esta contratação terá vigência de </w:t>
      </w:r>
      <w:r w:rsidRPr="00D93886">
        <w:rPr>
          <w:rFonts w:eastAsia="Microsoft YaHei"/>
          <w:b/>
          <w:sz w:val="20"/>
          <w:szCs w:val="20"/>
        </w:rPr>
        <w:t>90 (noventa) dias</w:t>
      </w:r>
      <w:r w:rsidRPr="009C7262">
        <w:rPr>
          <w:rFonts w:eastAsia="Microsoft YaHei"/>
          <w:sz w:val="20"/>
          <w:szCs w:val="20"/>
        </w:rPr>
        <w:t xml:space="preserve"> a partir da data de assinatura do contrato e poderá ser prorrogado caso haja interesse entre as partes e desde que esteja em conformidade com o art. 57 da Lei 8.666 de 21 de junho de 1993.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</w:p>
    <w:p w:rsidR="00F728BB" w:rsidRPr="009C7262" w:rsidRDefault="00F728BB" w:rsidP="00F728BB">
      <w:pPr>
        <w:jc w:val="both"/>
        <w:rPr>
          <w:b/>
          <w:color w:val="000000"/>
          <w:sz w:val="20"/>
          <w:szCs w:val="20"/>
        </w:rPr>
      </w:pPr>
      <w:r w:rsidRPr="009C7262">
        <w:rPr>
          <w:b/>
          <w:color w:val="000000"/>
          <w:sz w:val="20"/>
          <w:szCs w:val="20"/>
        </w:rPr>
        <w:t xml:space="preserve">CLÁUSULA OITAVA – </w:t>
      </w:r>
      <w:r w:rsidRPr="009C7262">
        <w:rPr>
          <w:b/>
          <w:sz w:val="20"/>
          <w:szCs w:val="20"/>
        </w:rPr>
        <w:t>DA ENTREGA/INSTALAÇÃO E DO CONTRATO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1.</w:t>
      </w:r>
      <w:r w:rsidRPr="009C7262">
        <w:rPr>
          <w:rFonts w:eastAsia="Microsoft YaHei"/>
          <w:sz w:val="20"/>
          <w:szCs w:val="20"/>
        </w:rPr>
        <w:t xml:space="preserve"> A CONTRATADA</w:t>
      </w:r>
      <w:r w:rsidRPr="009C7262">
        <w:rPr>
          <w:rFonts w:eastAsia="Microsoft YaHei"/>
          <w:b/>
          <w:sz w:val="20"/>
          <w:szCs w:val="20"/>
        </w:rPr>
        <w:t xml:space="preserve"> </w:t>
      </w:r>
      <w:r w:rsidRPr="009C7262">
        <w:rPr>
          <w:rFonts w:eastAsia="Microsoft YaHei"/>
          <w:sz w:val="20"/>
          <w:szCs w:val="20"/>
        </w:rPr>
        <w:t>se responsabiliza pelo fornecimento dos materiais que deverão ser entregues e devidamente instalados no Centro Administrativo, nos locais determinados no croqui em anexo ao edital, devendo a efetiva entrega e instalação ocorrer em até</w:t>
      </w:r>
      <w:r w:rsidRPr="009C7262">
        <w:rPr>
          <w:rFonts w:eastAsia="Microsoft YaHei"/>
          <w:b/>
          <w:sz w:val="20"/>
          <w:szCs w:val="20"/>
        </w:rPr>
        <w:t xml:space="preserve"> </w:t>
      </w:r>
      <w:r w:rsidRPr="009C7262">
        <w:rPr>
          <w:rFonts w:eastAsia="Microsoft YaHei"/>
          <w:b/>
          <w:sz w:val="20"/>
          <w:szCs w:val="20"/>
          <w:u w:val="single"/>
        </w:rPr>
        <w:t>10 (dez) dias consecutivos</w:t>
      </w:r>
      <w:r w:rsidRPr="009C7262">
        <w:rPr>
          <w:rFonts w:eastAsia="Microsoft YaHei"/>
          <w:b/>
          <w:sz w:val="20"/>
          <w:szCs w:val="20"/>
        </w:rPr>
        <w:t xml:space="preserve"> </w:t>
      </w:r>
      <w:r w:rsidRPr="009C7262">
        <w:rPr>
          <w:rFonts w:eastAsia="Microsoft YaHei"/>
          <w:sz w:val="20"/>
          <w:szCs w:val="20"/>
        </w:rPr>
        <w:t>após o recebimento da NAF, que será encaminhada para o e-mail informado na Proposta de Preços (Anexo I);</w:t>
      </w:r>
    </w:p>
    <w:p w:rsidR="00F728BB" w:rsidRDefault="00F728BB" w:rsidP="00F728BB">
      <w:pPr>
        <w:jc w:val="both"/>
        <w:rPr>
          <w:rFonts w:eastAsia="Microsoft YaHei"/>
          <w:b/>
          <w:bCs/>
          <w:sz w:val="20"/>
          <w:szCs w:val="20"/>
        </w:rPr>
      </w:pPr>
      <w:r w:rsidRPr="009C7262">
        <w:rPr>
          <w:rFonts w:eastAsia="Microsoft YaHei"/>
          <w:b/>
          <w:sz w:val="20"/>
          <w:szCs w:val="20"/>
        </w:rPr>
        <w:t>2.</w:t>
      </w:r>
      <w:r>
        <w:rPr>
          <w:rFonts w:eastAsia="Microsoft YaHei"/>
          <w:b/>
          <w:sz w:val="20"/>
          <w:szCs w:val="20"/>
        </w:rPr>
        <w:t xml:space="preserve"> </w:t>
      </w:r>
      <w:r w:rsidRPr="009C7262">
        <w:rPr>
          <w:rFonts w:eastAsia="Microsoft YaHei"/>
          <w:b/>
          <w:bCs/>
          <w:sz w:val="20"/>
          <w:szCs w:val="20"/>
        </w:rPr>
        <w:t>A entrega deverá ser efetuada, impreterivelmente, de acordo com os descritivos e quantidades especificadas na NAF.</w:t>
      </w:r>
    </w:p>
    <w:p w:rsidR="00F728BB" w:rsidRPr="004862E3" w:rsidRDefault="00F728BB" w:rsidP="00F728BB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bCs/>
          <w:sz w:val="20"/>
          <w:szCs w:val="20"/>
        </w:rPr>
        <w:t xml:space="preserve">3. </w:t>
      </w:r>
      <w:r>
        <w:rPr>
          <w:sz w:val="20"/>
          <w:szCs w:val="20"/>
        </w:rPr>
        <w:t>A garantia deverá ser de 12 (doze) meses para os equipamentos, devendo, em caso de defeito, ser substituído por outro em perfeitas condições de uso, e de 90 (noventa) dias para o serviço de instalação.</w:t>
      </w:r>
    </w:p>
    <w:p w:rsidR="00F728BB" w:rsidRPr="009C7262" w:rsidRDefault="00F728BB" w:rsidP="00F728BB">
      <w:pPr>
        <w:jc w:val="both"/>
        <w:rPr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4</w:t>
      </w:r>
      <w:r w:rsidRPr="009C7262">
        <w:rPr>
          <w:rFonts w:eastAsia="Microsoft YaHei"/>
          <w:b/>
          <w:sz w:val="20"/>
          <w:szCs w:val="20"/>
        </w:rPr>
        <w:t>.</w:t>
      </w:r>
      <w:r w:rsidRPr="009C7262">
        <w:rPr>
          <w:rFonts w:eastAsia="Microsoft YaHei"/>
          <w:sz w:val="20"/>
          <w:szCs w:val="20"/>
        </w:rPr>
        <w:t xml:space="preserve"> </w:t>
      </w:r>
      <w:r w:rsidRPr="009C7262">
        <w:rPr>
          <w:sz w:val="20"/>
          <w:szCs w:val="20"/>
        </w:rPr>
        <w:t>A entrega não efetuada no prazo determinado anteriormente sujeitará a contratada as sanções administrativas previstas neste instrumento bem como as previstas em leis vigentes.</w:t>
      </w:r>
    </w:p>
    <w:p w:rsidR="00F728BB" w:rsidRPr="009C7262" w:rsidRDefault="00F728BB" w:rsidP="00F728BB">
      <w:pPr>
        <w:ind w:left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9C7262">
        <w:rPr>
          <w:b/>
          <w:sz w:val="20"/>
          <w:szCs w:val="20"/>
        </w:rPr>
        <w:t xml:space="preserve">.1. </w:t>
      </w:r>
      <w:r w:rsidRPr="009C7262">
        <w:rPr>
          <w:sz w:val="20"/>
          <w:szCs w:val="20"/>
        </w:rPr>
        <w:t>A contratada se compromete a acompanhar o e-mail informado no ANEXO I do Edital para apurar o recebimento de NAF;</w:t>
      </w:r>
    </w:p>
    <w:p w:rsidR="00F728BB" w:rsidRPr="009C7262" w:rsidRDefault="00F728BB" w:rsidP="00F728BB">
      <w:pPr>
        <w:ind w:left="284"/>
        <w:jc w:val="both"/>
        <w:rPr>
          <w:sz w:val="20"/>
          <w:szCs w:val="20"/>
        </w:rPr>
      </w:pPr>
      <w:r>
        <w:rPr>
          <w:b/>
          <w:sz w:val="20"/>
          <w:szCs w:val="20"/>
        </w:rPr>
        <w:t>4</w:t>
      </w:r>
      <w:r w:rsidRPr="009C7262">
        <w:rPr>
          <w:b/>
          <w:sz w:val="20"/>
          <w:szCs w:val="20"/>
        </w:rPr>
        <w:t>.2.</w:t>
      </w:r>
      <w:r w:rsidRPr="009C7262">
        <w:rPr>
          <w:sz w:val="20"/>
          <w:szCs w:val="20"/>
        </w:rPr>
        <w:t xml:space="preserve"> Excepcionalmente, desde que devidamente justificados e aceitos pela administração, serão tolerados pequenos atrasos;</w:t>
      </w:r>
    </w:p>
    <w:p w:rsidR="00F728BB" w:rsidRPr="009C7262" w:rsidRDefault="00F728BB" w:rsidP="00F728BB">
      <w:pPr>
        <w:ind w:left="284"/>
        <w:jc w:val="both"/>
        <w:rPr>
          <w:rFonts w:eastAsia="Microsoft YaHei"/>
          <w:sz w:val="20"/>
          <w:szCs w:val="20"/>
        </w:rPr>
      </w:pPr>
      <w:r>
        <w:rPr>
          <w:b/>
          <w:sz w:val="20"/>
          <w:szCs w:val="20"/>
        </w:rPr>
        <w:t>4</w:t>
      </w:r>
      <w:r w:rsidRPr="009C7262">
        <w:rPr>
          <w:b/>
          <w:sz w:val="20"/>
          <w:szCs w:val="20"/>
        </w:rPr>
        <w:t>.3.</w:t>
      </w:r>
      <w:r w:rsidRPr="009C7262">
        <w:rPr>
          <w:sz w:val="20"/>
          <w:szCs w:val="20"/>
        </w:rPr>
        <w:t xml:space="preserve"> Após transcorridos 20 dias corridos, constatada a não entrega dos produtos, a empresa será notificada extrajudicialmente.</w:t>
      </w:r>
    </w:p>
    <w:p w:rsidR="00F728BB" w:rsidRPr="009C7262" w:rsidRDefault="00F728BB" w:rsidP="00F728BB">
      <w:pPr>
        <w:jc w:val="both"/>
        <w:rPr>
          <w:rFonts w:eastAsia="Microsoft YaHei"/>
          <w:sz w:val="20"/>
          <w:szCs w:val="20"/>
        </w:rPr>
      </w:pPr>
      <w:r w:rsidRPr="00F348C3">
        <w:rPr>
          <w:rFonts w:eastAsia="Microsoft YaHei"/>
          <w:b/>
          <w:sz w:val="20"/>
          <w:szCs w:val="20"/>
        </w:rPr>
        <w:t>5.</w:t>
      </w:r>
      <w:r w:rsidRPr="009C7262">
        <w:rPr>
          <w:rFonts w:eastAsia="Microsoft YaHei"/>
          <w:sz w:val="20"/>
          <w:szCs w:val="20"/>
        </w:rPr>
        <w:t xml:space="preserve"> Não será admitida em hipótese</w:t>
      </w:r>
      <w:r w:rsidRPr="009C7262">
        <w:rPr>
          <w:rFonts w:eastAsia="Microsoft YaHei"/>
          <w:b/>
          <w:sz w:val="20"/>
          <w:szCs w:val="20"/>
        </w:rPr>
        <w:t xml:space="preserve"> </w:t>
      </w:r>
      <w:r w:rsidRPr="009C7262">
        <w:rPr>
          <w:rFonts w:eastAsia="Microsoft YaHei"/>
          <w:sz w:val="20"/>
          <w:szCs w:val="20"/>
        </w:rPr>
        <w:t>alguma a entrega de materiais danificados, sob pena suspensão do fornecimento e demais medidas legais. Para que esta determinação seja cumprida com rigor, as Secretarias solicitantes designarão servidores competentes para recebimento e conferência dos produtos;</w:t>
      </w:r>
    </w:p>
    <w:p w:rsidR="00F728BB" w:rsidRPr="009C7262" w:rsidRDefault="00F728BB" w:rsidP="00F728BB">
      <w:pPr>
        <w:pStyle w:val="Corpodetexto"/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rPr>
          <w:bCs/>
          <w:sz w:val="20"/>
        </w:rPr>
      </w:pPr>
      <w:r w:rsidRPr="00AC3144">
        <w:rPr>
          <w:rFonts w:eastAsia="Microsoft YaHei"/>
          <w:sz w:val="20"/>
        </w:rPr>
        <w:t>6</w:t>
      </w:r>
      <w:r w:rsidRPr="00AC3144">
        <w:rPr>
          <w:bCs/>
          <w:sz w:val="20"/>
        </w:rPr>
        <w:t>.</w:t>
      </w:r>
      <w:r w:rsidRPr="009C7262">
        <w:rPr>
          <w:b w:val="0"/>
          <w:bCs/>
          <w:sz w:val="20"/>
        </w:rPr>
        <w:t xml:space="preserve"> Os materiais, mesmo entregues e aceitos, ficarão sujeitos à substituição desde que comprovada a preexistência de defeitos, má-fé do fornecedor ou condições inadequadas de transporte, que comprometam a integridade do produto;</w:t>
      </w:r>
    </w:p>
    <w:p w:rsidR="00F728BB" w:rsidRDefault="00F728BB" w:rsidP="00F728BB">
      <w:pPr>
        <w:jc w:val="both"/>
        <w:rPr>
          <w:b/>
          <w:sz w:val="20"/>
          <w:szCs w:val="20"/>
        </w:rPr>
      </w:pPr>
      <w:r w:rsidRPr="00AC3144">
        <w:rPr>
          <w:rFonts w:eastAsia="Microsoft YaHei"/>
          <w:sz w:val="20"/>
          <w:szCs w:val="20"/>
        </w:rPr>
        <w:t>7.</w:t>
      </w:r>
      <w:r w:rsidRPr="009C7262">
        <w:rPr>
          <w:rFonts w:eastAsia="Microsoft YaHei"/>
          <w:sz w:val="20"/>
          <w:szCs w:val="20"/>
        </w:rPr>
        <w:t xml:space="preserve"> </w:t>
      </w:r>
      <w:r w:rsidRPr="009C7262"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573326" w:rsidRDefault="00B61A9F" w:rsidP="0057332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573326" w:rsidRPr="004862E3">
        <w:rPr>
          <w:b/>
          <w:sz w:val="20"/>
          <w:szCs w:val="20"/>
        </w:rPr>
        <w:t>.</w:t>
      </w:r>
      <w:r w:rsidR="00573326" w:rsidRPr="004862E3">
        <w:rPr>
          <w:sz w:val="20"/>
          <w:szCs w:val="20"/>
        </w:rPr>
        <w:t xml:space="preserve"> A central do sistema de segurança deverá ficar posicionada dentro da sala de licitações, junto ao CPD, </w:t>
      </w:r>
      <w:r w:rsidR="00573326">
        <w:rPr>
          <w:sz w:val="20"/>
          <w:szCs w:val="20"/>
        </w:rPr>
        <w:t xml:space="preserve">ficando ressalvada a mudança do local indicada pelo </w:t>
      </w:r>
      <w:r w:rsidR="00AC3144">
        <w:rPr>
          <w:sz w:val="20"/>
          <w:szCs w:val="20"/>
        </w:rPr>
        <w:t>responsável</w:t>
      </w:r>
      <w:r w:rsidR="00573326">
        <w:rPr>
          <w:sz w:val="20"/>
          <w:szCs w:val="20"/>
        </w:rPr>
        <w:t>;</w:t>
      </w:r>
    </w:p>
    <w:p w:rsidR="00573326" w:rsidRDefault="00B61A9F" w:rsidP="00573326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</w:t>
      </w:r>
      <w:r w:rsidR="00573326" w:rsidRPr="00F348C3">
        <w:rPr>
          <w:b/>
          <w:sz w:val="20"/>
          <w:szCs w:val="20"/>
        </w:rPr>
        <w:t>.</w:t>
      </w:r>
      <w:r w:rsidR="00573326">
        <w:rPr>
          <w:sz w:val="20"/>
          <w:szCs w:val="20"/>
        </w:rPr>
        <w:t xml:space="preserve"> A garantia deverá ser de 12 (doze) meses para os equipamentos, devendo, em caso de defeito, ser substituído o equipamento por outro em perfeitas condições de uso, e de 90 (noventa) dias para o serviço de instalação;</w:t>
      </w:r>
    </w:p>
    <w:p w:rsidR="00573326" w:rsidRDefault="00B61A9F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10</w:t>
      </w:r>
      <w:r w:rsidR="00573326" w:rsidRPr="00EA15BD">
        <w:rPr>
          <w:b/>
          <w:sz w:val="20"/>
          <w:szCs w:val="20"/>
        </w:rPr>
        <w:t>.</w:t>
      </w:r>
      <w:r w:rsidR="00573326">
        <w:rPr>
          <w:sz w:val="20"/>
          <w:szCs w:val="20"/>
        </w:rPr>
        <w:t xml:space="preserve"> </w:t>
      </w:r>
      <w:r w:rsidR="00573326" w:rsidRPr="00EA15BD">
        <w:rPr>
          <w:sz w:val="20"/>
          <w:szCs w:val="20"/>
        </w:rPr>
        <w:t>O sistema de segurança deverá ter a disponibilidade de monitoramento remoto de ambientes, com recurso para gravação, transmissão de imagens ao vivo, reprodução e geração de cópias de segurança (Backup) de arquivos de vídeo em meio magnético</w:t>
      </w:r>
      <w:r w:rsidR="00573326">
        <w:rPr>
          <w:sz w:val="20"/>
          <w:szCs w:val="20"/>
        </w:rPr>
        <w:t xml:space="preserve"> e digital (Disco rígido e DVD);</w:t>
      </w:r>
    </w:p>
    <w:p w:rsidR="00573326" w:rsidRPr="009C360C" w:rsidRDefault="00B61A9F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11</w:t>
      </w:r>
      <w:r w:rsidR="00573326" w:rsidRPr="009C360C">
        <w:rPr>
          <w:b/>
          <w:sz w:val="20"/>
          <w:szCs w:val="20"/>
        </w:rPr>
        <w:t>.</w:t>
      </w:r>
      <w:r w:rsidR="00573326">
        <w:rPr>
          <w:sz w:val="20"/>
          <w:szCs w:val="20"/>
        </w:rPr>
        <w:t xml:space="preserve"> </w:t>
      </w:r>
      <w:r w:rsidR="00573326" w:rsidRPr="009C360C">
        <w:rPr>
          <w:sz w:val="20"/>
          <w:szCs w:val="20"/>
        </w:rPr>
        <w:t>O sistema deverá funcionar ininterruptamente 24 horas por dia, 7 dias por semana;</w:t>
      </w:r>
    </w:p>
    <w:p w:rsidR="00573326" w:rsidRPr="009C360C" w:rsidRDefault="00B61A9F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12</w:t>
      </w:r>
      <w:r w:rsidR="00573326" w:rsidRPr="009C360C">
        <w:rPr>
          <w:b/>
          <w:sz w:val="20"/>
          <w:szCs w:val="20"/>
        </w:rPr>
        <w:t>.</w:t>
      </w:r>
      <w:r w:rsidR="00573326" w:rsidRPr="009C360C">
        <w:rPr>
          <w:sz w:val="20"/>
          <w:szCs w:val="20"/>
        </w:rPr>
        <w:t xml:space="preserve"> </w:t>
      </w:r>
      <w:r>
        <w:rPr>
          <w:sz w:val="20"/>
          <w:szCs w:val="20"/>
        </w:rPr>
        <w:t>D</w:t>
      </w:r>
      <w:r w:rsidR="00573326" w:rsidRPr="009C360C">
        <w:rPr>
          <w:sz w:val="20"/>
          <w:szCs w:val="20"/>
        </w:rPr>
        <w:t>everá permitir a visualização em tempo real de todas as câmeras simultaneam</w:t>
      </w:r>
      <w:r w:rsidR="00573326">
        <w:rPr>
          <w:sz w:val="20"/>
          <w:szCs w:val="20"/>
        </w:rPr>
        <w:t xml:space="preserve">ente na mesma tela, assim como </w:t>
      </w:r>
      <w:r w:rsidR="00573326" w:rsidRPr="009C360C">
        <w:rPr>
          <w:sz w:val="20"/>
          <w:szCs w:val="20"/>
        </w:rPr>
        <w:t>a visualização de apenas algumas delas, com dimensão, zoom e posicionamento das ima</w:t>
      </w:r>
      <w:r w:rsidR="00573326">
        <w:rPr>
          <w:sz w:val="20"/>
          <w:szCs w:val="20"/>
        </w:rPr>
        <w:t>gens configuráveis pelo usuário;</w:t>
      </w:r>
    </w:p>
    <w:p w:rsidR="00573326" w:rsidRPr="009C360C" w:rsidRDefault="00B61A9F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13</w:t>
      </w:r>
      <w:r w:rsidR="00573326" w:rsidRPr="009C360C">
        <w:rPr>
          <w:b/>
          <w:sz w:val="20"/>
          <w:szCs w:val="20"/>
        </w:rPr>
        <w:t>.</w:t>
      </w:r>
      <w:r w:rsidR="00573326" w:rsidRPr="009C360C">
        <w:rPr>
          <w:sz w:val="20"/>
          <w:szCs w:val="20"/>
        </w:rPr>
        <w:t xml:space="preserve"> As imagens deverão ser gravadas no HD em pasta</w:t>
      </w:r>
      <w:r w:rsidR="00573326">
        <w:rPr>
          <w:sz w:val="20"/>
          <w:szCs w:val="20"/>
        </w:rPr>
        <w:t>s</w:t>
      </w:r>
      <w:r w:rsidR="00573326" w:rsidRPr="009C360C">
        <w:rPr>
          <w:sz w:val="20"/>
          <w:szCs w:val="20"/>
        </w:rPr>
        <w:t xml:space="preserve"> identificadas pelo dia e pelo número da câmera. Este armazenamento local deverá ser do tipo rotativo, ou seja, as imagens serão sobrescritas sequencialmente levando-se em consideração o período mínimo definido para o armazenamento; </w:t>
      </w:r>
    </w:p>
    <w:p w:rsidR="00573326" w:rsidRPr="009C360C" w:rsidRDefault="00573326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 w:rsidRPr="009C360C">
        <w:rPr>
          <w:b/>
          <w:sz w:val="20"/>
          <w:szCs w:val="20"/>
        </w:rPr>
        <w:t>1</w:t>
      </w:r>
      <w:r w:rsidR="00B61A9F">
        <w:rPr>
          <w:b/>
          <w:sz w:val="20"/>
          <w:szCs w:val="20"/>
        </w:rPr>
        <w:t>4</w:t>
      </w:r>
      <w:r w:rsidRPr="009C360C">
        <w:rPr>
          <w:sz w:val="20"/>
          <w:szCs w:val="20"/>
        </w:rPr>
        <w:t>. O sistema de busca deverá localizar imagens por câmera, data</w:t>
      </w:r>
      <w:r>
        <w:rPr>
          <w:sz w:val="20"/>
          <w:szCs w:val="20"/>
        </w:rPr>
        <w:t xml:space="preserve"> e hora;</w:t>
      </w:r>
    </w:p>
    <w:p w:rsidR="00573326" w:rsidRPr="009C360C" w:rsidRDefault="00B61A9F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15</w:t>
      </w:r>
      <w:r w:rsidR="00573326" w:rsidRPr="009C360C">
        <w:rPr>
          <w:b/>
          <w:sz w:val="20"/>
          <w:szCs w:val="20"/>
        </w:rPr>
        <w:t>.</w:t>
      </w:r>
      <w:r w:rsidR="00573326" w:rsidRPr="009C360C">
        <w:rPr>
          <w:sz w:val="20"/>
          <w:szCs w:val="20"/>
        </w:rPr>
        <w:t xml:space="preserve"> </w:t>
      </w:r>
      <w:r w:rsidR="00573326">
        <w:rPr>
          <w:sz w:val="20"/>
          <w:szCs w:val="20"/>
        </w:rPr>
        <w:t xml:space="preserve">Deverá ter relatório </w:t>
      </w:r>
      <w:r>
        <w:rPr>
          <w:sz w:val="20"/>
          <w:szCs w:val="20"/>
        </w:rPr>
        <w:t>que</w:t>
      </w:r>
      <w:r w:rsidR="00573326" w:rsidRPr="009C360C">
        <w:rPr>
          <w:sz w:val="20"/>
          <w:szCs w:val="20"/>
        </w:rPr>
        <w:t xml:space="preserve"> serão relatadas todas as intervenções manuais no sistema (sistema desligado manualmente, falta de energia, imagens deletadas manualmente, acessos de usuários com data e hora e de qual ponto foi</w:t>
      </w:r>
      <w:r w:rsidR="00573326">
        <w:rPr>
          <w:sz w:val="20"/>
          <w:szCs w:val="20"/>
        </w:rPr>
        <w:t xml:space="preserve"> o acesso, câmera desconectada);</w:t>
      </w:r>
    </w:p>
    <w:p w:rsidR="00573326" w:rsidRDefault="00B61A9F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16</w:t>
      </w:r>
      <w:r w:rsidR="00573326" w:rsidRPr="009C360C">
        <w:rPr>
          <w:b/>
          <w:sz w:val="20"/>
          <w:szCs w:val="20"/>
        </w:rPr>
        <w:t>.</w:t>
      </w:r>
      <w:r w:rsidR="00573326" w:rsidRPr="009C360C">
        <w:rPr>
          <w:sz w:val="20"/>
          <w:szCs w:val="20"/>
        </w:rPr>
        <w:t xml:space="preserve"> Deverá ser </w:t>
      </w:r>
      <w:r w:rsidR="00571B41">
        <w:rPr>
          <w:sz w:val="20"/>
          <w:szCs w:val="20"/>
        </w:rPr>
        <w:t>concedido</w:t>
      </w:r>
      <w:r w:rsidR="00573326" w:rsidRPr="009C360C">
        <w:rPr>
          <w:sz w:val="20"/>
          <w:szCs w:val="20"/>
        </w:rPr>
        <w:t xml:space="preserve"> um treinamento para 2 pessoas, de no mínimo de 8 horas</w:t>
      </w:r>
      <w:r>
        <w:rPr>
          <w:sz w:val="20"/>
          <w:szCs w:val="20"/>
        </w:rPr>
        <w:t xml:space="preserve"> ou o </w:t>
      </w:r>
      <w:r w:rsidR="00571B41">
        <w:rPr>
          <w:sz w:val="20"/>
          <w:szCs w:val="20"/>
        </w:rPr>
        <w:t>necessário p</w:t>
      </w:r>
      <w:r w:rsidR="00573326" w:rsidRPr="009C360C">
        <w:rPr>
          <w:sz w:val="20"/>
          <w:szCs w:val="20"/>
        </w:rPr>
        <w:t>ara</w:t>
      </w:r>
      <w:r w:rsidR="00571B41">
        <w:rPr>
          <w:sz w:val="20"/>
          <w:szCs w:val="20"/>
        </w:rPr>
        <w:t xml:space="preserve"> que o operador do sistema possa conhecê-lo</w:t>
      </w:r>
      <w:r w:rsidR="00573326" w:rsidRPr="009C360C">
        <w:rPr>
          <w:sz w:val="20"/>
          <w:szCs w:val="20"/>
        </w:rPr>
        <w:t>.</w:t>
      </w:r>
    </w:p>
    <w:p w:rsidR="00B61A9F" w:rsidRPr="009C360C" w:rsidRDefault="00B61A9F" w:rsidP="00573326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both"/>
        <w:rPr>
          <w:sz w:val="20"/>
          <w:szCs w:val="20"/>
        </w:rPr>
      </w:pPr>
      <w:r w:rsidRPr="00B43912">
        <w:rPr>
          <w:b/>
          <w:sz w:val="20"/>
          <w:szCs w:val="20"/>
        </w:rPr>
        <w:t>17.</w:t>
      </w:r>
      <w:r>
        <w:rPr>
          <w:sz w:val="20"/>
          <w:szCs w:val="20"/>
        </w:rPr>
        <w:t xml:space="preserve"> Caso necessário, durante o tempo de garantia, o fornecedor deverá prestar informações </w:t>
      </w:r>
      <w:r w:rsidR="00AC2249">
        <w:rPr>
          <w:sz w:val="20"/>
          <w:szCs w:val="20"/>
        </w:rPr>
        <w:t>solicitadas</w:t>
      </w:r>
      <w:r>
        <w:rPr>
          <w:sz w:val="20"/>
          <w:szCs w:val="20"/>
        </w:rPr>
        <w:t xml:space="preserve"> via telefone ou e-mail.</w:t>
      </w:r>
    </w:p>
    <w:p w:rsidR="00F728BB" w:rsidRPr="00FF0691" w:rsidRDefault="00F728BB" w:rsidP="00F728BB">
      <w:pPr>
        <w:jc w:val="both"/>
        <w:rPr>
          <w:b/>
          <w:sz w:val="20"/>
          <w:szCs w:val="20"/>
        </w:rPr>
      </w:pPr>
    </w:p>
    <w:p w:rsidR="00F728BB" w:rsidRPr="009C7262" w:rsidRDefault="00F728BB" w:rsidP="00F728BB">
      <w:pPr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CLÁUSULA NONA - DAS PENALIDADES</w:t>
      </w:r>
    </w:p>
    <w:p w:rsidR="00F728BB" w:rsidRPr="009C7262" w:rsidRDefault="00F728BB" w:rsidP="00F728BB">
      <w:pPr>
        <w:pStyle w:val="SemEspaamento"/>
        <w:tabs>
          <w:tab w:val="left" w:pos="993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1. </w:t>
      </w:r>
      <w:r w:rsidRPr="009C7262">
        <w:rPr>
          <w:rFonts w:ascii="Times New Roman" w:hAnsi="Times New Roman"/>
          <w:sz w:val="20"/>
          <w:szCs w:val="20"/>
        </w:rPr>
        <w:t>Sem prejuízo das sanções cominadas no art. 87, I, III e IV, da Lei nº 8.666/93, pela inexecução total ou parcial do contrato, a Administração poderá, garantida a prévia e ampla defesa, aplicar à CONTRATADA multa de até 10% (dez por cento) sobre o valor da parte inadimplida.</w:t>
      </w:r>
    </w:p>
    <w:p w:rsidR="00F728BB" w:rsidRPr="009C7262" w:rsidRDefault="00F728BB" w:rsidP="00F728BB">
      <w:pPr>
        <w:pStyle w:val="SemEspaamento"/>
        <w:tabs>
          <w:tab w:val="left" w:pos="993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2. </w:t>
      </w:r>
      <w:r w:rsidRPr="009C7262">
        <w:rPr>
          <w:rFonts w:ascii="Times New Roman" w:hAnsi="Times New Roman"/>
          <w:sz w:val="20"/>
          <w:szCs w:val="20"/>
        </w:rPr>
        <w:t>Se a adjudicatária recusar-se a retirar o instrumento contratual injustificadamente ou se não apresentar situação regular na ocasião dos recebimentos, garantida a prévia e ampla defesa, aplicar à CONTRATADA multa de até 10% (dez por cento) sobre o valor adjudicado.</w:t>
      </w:r>
    </w:p>
    <w:p w:rsidR="00F728BB" w:rsidRPr="009C7262" w:rsidRDefault="00F728BB" w:rsidP="00F728BB">
      <w:pPr>
        <w:pStyle w:val="SemEspaamento"/>
        <w:tabs>
          <w:tab w:val="left" w:pos="993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3. </w:t>
      </w:r>
      <w:r w:rsidRPr="009C7262">
        <w:rPr>
          <w:rFonts w:ascii="Times New Roman" w:hAnsi="Times New Roman"/>
          <w:sz w:val="20"/>
          <w:szCs w:val="20"/>
        </w:rPr>
        <w:t>A licitante, adjudicatária ou CONTRATADA que, convocada dentro do prazo de validade de sua proposta, não celebrar o instrumento contratual, deixar de entregar ou apresentar documentação falsa exigida para o certame, ensejar o retardamento da execução de seu objeto, não mantiver a proposta, falhar ou fraudar na execução do instrumento contratual, comportar-se de modo inidôneo ou cometer fraude fiscal, garantida a prévia e ampla defesa, ficará impedida de licitar e contratar com o Estado, e será descredenciado no Cadastro de Fornecedores Estadual, pelo prazo de até 05 (cinco) anos, sem prejuízo das multas previstas no Edital e das demais cominações legais, devendo ser incluída a penalidade no SICAF e no CAGEFOR.</w:t>
      </w:r>
    </w:p>
    <w:p w:rsidR="00F728BB" w:rsidRPr="009C7262" w:rsidRDefault="00F728BB" w:rsidP="00F728BB">
      <w:pPr>
        <w:pStyle w:val="SemEspaamento"/>
        <w:tabs>
          <w:tab w:val="left" w:pos="993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4. </w:t>
      </w:r>
      <w:r w:rsidRPr="009C7262">
        <w:rPr>
          <w:rFonts w:ascii="Times New Roman" w:hAnsi="Times New Roman"/>
          <w:sz w:val="20"/>
          <w:szCs w:val="20"/>
        </w:rPr>
        <w:t>A multa, eventualmente imposta à CONTRATADA, será automaticamente descontada da fatura a que fizer jus, acrescida de juros moratórios de 1% (um por cento) ao mês. Caso a CONTRATADA não tenha nenhum valor a receber do Estado, ser-lhe-á concedido o prazo de 05 (cinco) dia úteis, contados de sua intimação, para efetuar o pagamento da multa. Após esse prazo, não sendo efetuado o pagamento, serão deduzidos da garantia. Mantendo-se o insucesso, seus dados serão encaminhados ao órgão competente para que seja inscrita na dívida ativa, podendo, ainda a Administração proceder à cobrança judicial.</w:t>
      </w:r>
    </w:p>
    <w:p w:rsidR="00F728BB" w:rsidRPr="009C7262" w:rsidRDefault="00F728BB" w:rsidP="00F728BB">
      <w:pPr>
        <w:pStyle w:val="SemEspaamento"/>
        <w:tabs>
          <w:tab w:val="left" w:pos="-142"/>
          <w:tab w:val="left" w:pos="567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5. </w:t>
      </w:r>
      <w:r w:rsidRPr="009C7262">
        <w:rPr>
          <w:rFonts w:ascii="Times New Roman" w:hAnsi="Times New Roman"/>
          <w:sz w:val="20"/>
          <w:szCs w:val="20"/>
        </w:rPr>
        <w:t>As multas previstas nesta seção não eximem a adjudicatária ou CONTRATADA da reparação dos eventuais danos, perdas ou prejuízos que seu ato punível venha causar à Administração.</w:t>
      </w:r>
    </w:p>
    <w:p w:rsidR="00F728BB" w:rsidRPr="009C7262" w:rsidRDefault="00F728BB" w:rsidP="00F728BB">
      <w:pPr>
        <w:pStyle w:val="SemEspaamento"/>
        <w:tabs>
          <w:tab w:val="left" w:pos="-142"/>
          <w:tab w:val="left" w:pos="567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6. </w:t>
      </w:r>
      <w:r w:rsidRPr="009C7262">
        <w:rPr>
          <w:rFonts w:ascii="Times New Roman" w:hAnsi="Times New Roman"/>
          <w:sz w:val="20"/>
          <w:szCs w:val="20"/>
        </w:rPr>
        <w:t>De acordo com a gravidade do descumprimento,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penalidade, que será concedida sempre que o contratado ressarcir a Administração pelos prejuízos resultantes e depois de decorrido o prazo da sanção aplicada com base na legislação vigente.</w:t>
      </w:r>
    </w:p>
    <w:p w:rsidR="00F728BB" w:rsidRPr="009C7262" w:rsidRDefault="00F728BB" w:rsidP="00F728BB">
      <w:pPr>
        <w:pStyle w:val="SemEspaamento"/>
        <w:tabs>
          <w:tab w:val="left" w:pos="-142"/>
          <w:tab w:val="left" w:pos="567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7. </w:t>
      </w:r>
      <w:r w:rsidRPr="009C7262">
        <w:rPr>
          <w:rFonts w:ascii="Times New Roman" w:hAnsi="Times New Roman"/>
          <w:sz w:val="20"/>
          <w:szCs w:val="20"/>
        </w:rPr>
        <w:t>A sanção denominada “Advertência” só terá lugar se emitida por escrito e quando se tratar de faltas leves, assim entendidas como aquelas que não acarretarem prejuízos significativos ao objeto da contratação, cabível somente até a segunda aplicação (reincidência) para a mesma infração, caso não se verifique a adequação da conduta por parte da CONTRATADA, após o que deverão ser aplicadas sanções de grau mais significativo.</w:t>
      </w:r>
    </w:p>
    <w:p w:rsidR="00F728BB" w:rsidRPr="009C7262" w:rsidRDefault="00F728BB" w:rsidP="00F728BB">
      <w:pPr>
        <w:pStyle w:val="SemEspaamento"/>
        <w:tabs>
          <w:tab w:val="left" w:pos="-142"/>
          <w:tab w:val="left" w:pos="567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8. </w:t>
      </w:r>
      <w:r w:rsidRPr="009C7262">
        <w:rPr>
          <w:rFonts w:ascii="Times New Roman" w:hAnsi="Times New Roman"/>
          <w:sz w:val="20"/>
          <w:szCs w:val="20"/>
        </w:rPr>
        <w:t>São exemplos de infração administrativa penalizáveis, nos termos da Lei nº 8.666, de 1993, da Lei nº 10.520, de 2002, do Decreto nº 3.555, de 2000, e do Decreto nº 5.450, de 2005:</w:t>
      </w:r>
    </w:p>
    <w:p w:rsidR="00F728BB" w:rsidRPr="009C7262" w:rsidRDefault="00F728BB" w:rsidP="00F728BB">
      <w:pPr>
        <w:numPr>
          <w:ilvl w:val="0"/>
          <w:numId w:val="4"/>
        </w:numPr>
        <w:tabs>
          <w:tab w:val="left" w:pos="1134"/>
        </w:tabs>
        <w:ind w:left="851" w:firstLine="0"/>
        <w:contextualSpacing/>
        <w:jc w:val="both"/>
        <w:rPr>
          <w:sz w:val="20"/>
          <w:szCs w:val="20"/>
        </w:rPr>
      </w:pPr>
      <w:r w:rsidRPr="009C7262">
        <w:rPr>
          <w:sz w:val="20"/>
          <w:szCs w:val="20"/>
        </w:rPr>
        <w:t>Inexecução total ou parcial do contrato;</w:t>
      </w:r>
    </w:p>
    <w:p w:rsidR="00F728BB" w:rsidRPr="009C7262" w:rsidRDefault="00F728BB" w:rsidP="00F728BB">
      <w:pPr>
        <w:numPr>
          <w:ilvl w:val="0"/>
          <w:numId w:val="4"/>
        </w:numPr>
        <w:tabs>
          <w:tab w:val="left" w:pos="1134"/>
        </w:tabs>
        <w:ind w:left="0" w:firstLine="851"/>
        <w:contextualSpacing/>
        <w:jc w:val="both"/>
        <w:rPr>
          <w:sz w:val="20"/>
          <w:szCs w:val="20"/>
        </w:rPr>
      </w:pPr>
      <w:r w:rsidRPr="009C7262">
        <w:rPr>
          <w:sz w:val="20"/>
          <w:szCs w:val="20"/>
        </w:rPr>
        <w:t>Apresentação de documentação falsa;</w:t>
      </w:r>
    </w:p>
    <w:p w:rsidR="00F728BB" w:rsidRPr="009C7262" w:rsidRDefault="00F728BB" w:rsidP="00F728BB">
      <w:pPr>
        <w:numPr>
          <w:ilvl w:val="0"/>
          <w:numId w:val="4"/>
        </w:numPr>
        <w:tabs>
          <w:tab w:val="left" w:pos="1134"/>
        </w:tabs>
        <w:ind w:left="0" w:firstLine="851"/>
        <w:contextualSpacing/>
        <w:jc w:val="both"/>
        <w:rPr>
          <w:sz w:val="20"/>
          <w:szCs w:val="20"/>
        </w:rPr>
      </w:pPr>
      <w:r w:rsidRPr="009C7262">
        <w:rPr>
          <w:sz w:val="20"/>
          <w:szCs w:val="20"/>
        </w:rPr>
        <w:t>Comportamento inidôneo;</w:t>
      </w:r>
    </w:p>
    <w:p w:rsidR="00F728BB" w:rsidRPr="009C7262" w:rsidRDefault="00F728BB" w:rsidP="00F728BB">
      <w:pPr>
        <w:numPr>
          <w:ilvl w:val="0"/>
          <w:numId w:val="4"/>
        </w:numPr>
        <w:tabs>
          <w:tab w:val="left" w:pos="1134"/>
        </w:tabs>
        <w:ind w:left="0" w:firstLine="851"/>
        <w:contextualSpacing/>
        <w:jc w:val="both"/>
        <w:rPr>
          <w:sz w:val="20"/>
          <w:szCs w:val="20"/>
        </w:rPr>
      </w:pPr>
      <w:r w:rsidRPr="009C7262">
        <w:rPr>
          <w:sz w:val="20"/>
          <w:szCs w:val="20"/>
        </w:rPr>
        <w:t>Fraude fiscal;</w:t>
      </w:r>
    </w:p>
    <w:p w:rsidR="00F728BB" w:rsidRPr="009C7262" w:rsidRDefault="00F728BB" w:rsidP="00F728BB">
      <w:pPr>
        <w:numPr>
          <w:ilvl w:val="0"/>
          <w:numId w:val="4"/>
        </w:numPr>
        <w:tabs>
          <w:tab w:val="left" w:pos="1134"/>
        </w:tabs>
        <w:ind w:left="0" w:firstLine="851"/>
        <w:contextualSpacing/>
        <w:jc w:val="both"/>
        <w:rPr>
          <w:sz w:val="20"/>
          <w:szCs w:val="20"/>
        </w:rPr>
      </w:pPr>
      <w:r w:rsidRPr="009C7262">
        <w:rPr>
          <w:sz w:val="20"/>
          <w:szCs w:val="20"/>
        </w:rPr>
        <w:t>Descumprimento de qualquer dos deveres elencados no Edital ou no Contrato.</w:t>
      </w:r>
    </w:p>
    <w:p w:rsidR="00F728BB" w:rsidRPr="009C7262" w:rsidRDefault="00F728BB" w:rsidP="00F728BB">
      <w:pPr>
        <w:pStyle w:val="SemEspaamento"/>
        <w:tabs>
          <w:tab w:val="left" w:pos="567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9. </w:t>
      </w:r>
      <w:r w:rsidRPr="009C7262">
        <w:rPr>
          <w:rFonts w:ascii="Times New Roman" w:hAnsi="Times New Roman"/>
          <w:sz w:val="20"/>
          <w:szCs w:val="20"/>
        </w:rPr>
        <w:t>As sanções serão aplicadas sem prejuízo da responsabilidade civil e criminal que possa ser acionada em desfavor da CONTRATADA, conforme infração cometida e prejuízos causados à administração ou a terceiros.</w:t>
      </w:r>
    </w:p>
    <w:p w:rsidR="00F728BB" w:rsidRPr="009C7262" w:rsidRDefault="00F728BB" w:rsidP="00F728BB">
      <w:pPr>
        <w:pStyle w:val="SemEspaamento"/>
        <w:tabs>
          <w:tab w:val="left" w:pos="567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10. </w:t>
      </w:r>
      <w:r w:rsidRPr="009C7262">
        <w:rPr>
          <w:rFonts w:ascii="Times New Roman" w:hAnsi="Times New Roman"/>
          <w:sz w:val="20"/>
          <w:szCs w:val="20"/>
        </w:rPr>
        <w:t>Para efeito de aplicação de multas, às infrações são atribuídos graus, com percentuais de multa conforme a tabela a seguir, que elenca apenas as principais situações previstas, não eximindo de outras equivalentes que surgirem, conforme o caso:</w:t>
      </w:r>
    </w:p>
    <w:p w:rsidR="00F728BB" w:rsidRPr="009C7262" w:rsidRDefault="00F728BB" w:rsidP="00F728BB">
      <w:pPr>
        <w:pStyle w:val="SemEspaamento"/>
        <w:tabs>
          <w:tab w:val="left" w:pos="426"/>
          <w:tab w:val="left" w:pos="9071"/>
        </w:tabs>
        <w:suppressAutoHyphens/>
        <w:ind w:right="-1"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 xml:space="preserve">11. </w:t>
      </w:r>
      <w:r w:rsidRPr="009C7262">
        <w:rPr>
          <w:rFonts w:ascii="Times New Roman" w:hAnsi="Times New Roman"/>
          <w:sz w:val="20"/>
          <w:szCs w:val="20"/>
        </w:rPr>
        <w:t>As sanções aqui previstas poderão ser aplicadas concomitantemente, facultada a defesa prévia do interessado, no respectivo processo, no prazo de 05 (cinco) dias úteis.</w:t>
      </w:r>
    </w:p>
    <w:p w:rsidR="00F728BB" w:rsidRPr="009C7262" w:rsidRDefault="00F728BB" w:rsidP="00F728BB">
      <w:pPr>
        <w:pStyle w:val="SemEspaamento"/>
        <w:tabs>
          <w:tab w:val="left" w:pos="426"/>
          <w:tab w:val="left" w:pos="9071"/>
        </w:tabs>
        <w:suppressAutoHyphens/>
        <w:ind w:right="-1"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>12.</w:t>
      </w:r>
      <w:r w:rsidRPr="009C7262">
        <w:rPr>
          <w:rFonts w:ascii="Times New Roman" w:hAnsi="Times New Roman"/>
          <w:sz w:val="20"/>
          <w:szCs w:val="20"/>
        </w:rPr>
        <w:t xml:space="preserve"> Após 30 (trinta) dias da falta de execução do objeto, será considerada inexecução total do contrato, o que ensejará a rescisão contratual.</w:t>
      </w:r>
    </w:p>
    <w:p w:rsidR="00F728BB" w:rsidRPr="009C7262" w:rsidRDefault="00F728BB" w:rsidP="00F728BB">
      <w:pPr>
        <w:pStyle w:val="SemEspaamento"/>
        <w:tabs>
          <w:tab w:val="left" w:pos="426"/>
          <w:tab w:val="left" w:pos="9071"/>
        </w:tabs>
        <w:suppressAutoHyphens/>
        <w:ind w:right="-1"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>13.</w:t>
      </w:r>
      <w:r w:rsidRPr="009C7262">
        <w:rPr>
          <w:rFonts w:ascii="Times New Roman" w:hAnsi="Times New Roman"/>
          <w:sz w:val="20"/>
          <w:szCs w:val="20"/>
        </w:rPr>
        <w:t xml:space="preserve"> As sanções de natureza pecuniária serão diretamente descontadas de créditos que eventualmente detenha a </w:t>
      </w:r>
      <w:r w:rsidRPr="009C7262">
        <w:rPr>
          <w:rFonts w:ascii="Times New Roman" w:hAnsi="Times New Roman"/>
          <w:bCs/>
          <w:sz w:val="20"/>
          <w:szCs w:val="20"/>
        </w:rPr>
        <w:t xml:space="preserve">CONTRATADA </w:t>
      </w:r>
      <w:r w:rsidRPr="009C7262">
        <w:rPr>
          <w:rFonts w:ascii="Times New Roman" w:hAnsi="Times New Roman"/>
          <w:sz w:val="20"/>
          <w:szCs w:val="20"/>
        </w:rPr>
        <w:t>ou efetuada a sua cobrança na forma prevista em lei.</w:t>
      </w:r>
    </w:p>
    <w:p w:rsidR="00F728BB" w:rsidRPr="009C7262" w:rsidRDefault="00F728BB" w:rsidP="00F728BB">
      <w:pPr>
        <w:pStyle w:val="SemEspaamento"/>
        <w:tabs>
          <w:tab w:val="left" w:pos="426"/>
          <w:tab w:val="left" w:pos="9071"/>
        </w:tabs>
        <w:suppressAutoHyphens/>
        <w:ind w:right="-1"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>14.</w:t>
      </w:r>
      <w:r w:rsidRPr="009C7262">
        <w:rPr>
          <w:rFonts w:ascii="Times New Roman" w:hAnsi="Times New Roman"/>
          <w:sz w:val="20"/>
          <w:szCs w:val="20"/>
        </w:rPr>
        <w:t xml:space="preserve"> As sanções previstas não poderão ser relevadas, salvo ficar comprovada a ocorrência de situações que se enquadrem no conceito jurídico de força maior ou casos fortuitos, devidos e formalmente justificados e comprovados, e sempre a critério da autoridade competente, conforme prejuízo auferido.</w:t>
      </w:r>
    </w:p>
    <w:p w:rsidR="00F728BB" w:rsidRPr="009C7262" w:rsidRDefault="00F728BB" w:rsidP="00F728BB">
      <w:pPr>
        <w:pStyle w:val="SemEspaamento"/>
        <w:tabs>
          <w:tab w:val="left" w:pos="426"/>
          <w:tab w:val="left" w:pos="9071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t>15.</w:t>
      </w:r>
      <w:r w:rsidRPr="009C7262">
        <w:rPr>
          <w:rFonts w:ascii="Times New Roman" w:hAnsi="Times New Roman"/>
          <w:sz w:val="20"/>
          <w:szCs w:val="20"/>
        </w:rPr>
        <w:t xml:space="preserve"> A autoridade competente, na aplicação das sanções, levará em consideração a gravidade da conduta do infrator, o caráter educativo da pena, bem como o dano causado à Administração, observado o princípio da proporcionalidade.</w:t>
      </w:r>
    </w:p>
    <w:p w:rsidR="00F728BB" w:rsidRPr="009C7262" w:rsidRDefault="00F728BB" w:rsidP="00F728BB">
      <w:pPr>
        <w:pStyle w:val="SemEspaamento"/>
        <w:tabs>
          <w:tab w:val="left" w:pos="426"/>
          <w:tab w:val="left" w:pos="9071"/>
        </w:tabs>
        <w:suppressAutoHyphens/>
        <w:jc w:val="both"/>
        <w:rPr>
          <w:rFonts w:ascii="Times New Roman" w:hAnsi="Times New Roman"/>
          <w:sz w:val="20"/>
          <w:szCs w:val="20"/>
        </w:rPr>
      </w:pPr>
      <w:r w:rsidRPr="009C7262">
        <w:rPr>
          <w:rFonts w:ascii="Times New Roman" w:hAnsi="Times New Roman"/>
          <w:b/>
          <w:sz w:val="20"/>
          <w:szCs w:val="20"/>
        </w:rPr>
        <w:lastRenderedPageBreak/>
        <w:t>16.</w:t>
      </w:r>
      <w:r w:rsidRPr="009C7262">
        <w:rPr>
          <w:rFonts w:ascii="Times New Roman" w:hAnsi="Times New Roman"/>
          <w:sz w:val="20"/>
          <w:szCs w:val="20"/>
        </w:rPr>
        <w:t xml:space="preserve"> A sanção será obrigatoriamente registrada no Sistema de Cadastramento Unificado de Fornecedores – SICAF, bem como em sistemas Estaduais.</w:t>
      </w:r>
    </w:p>
    <w:p w:rsidR="00F728BB" w:rsidRPr="009C7262" w:rsidRDefault="00F728BB" w:rsidP="00F728BB">
      <w:pPr>
        <w:pStyle w:val="SemEspaamento"/>
        <w:tabs>
          <w:tab w:val="left" w:pos="426"/>
          <w:tab w:val="left" w:pos="9071"/>
        </w:tabs>
        <w:suppressAutoHyphens/>
        <w:jc w:val="both"/>
        <w:rPr>
          <w:rFonts w:ascii="Times New Roman" w:hAnsi="Times New Roman"/>
          <w:b/>
          <w:sz w:val="20"/>
          <w:szCs w:val="20"/>
          <w:lang w:eastAsia="pt-BR"/>
        </w:rPr>
      </w:pPr>
      <w:r w:rsidRPr="009C7262">
        <w:rPr>
          <w:rFonts w:ascii="Times New Roman" w:hAnsi="Times New Roman"/>
          <w:b/>
          <w:sz w:val="20"/>
          <w:szCs w:val="20"/>
          <w:lang w:eastAsia="pt-BR"/>
        </w:rPr>
        <w:t>17. Também ficam sujeitas às penalidades de suspensão de licitar e impedimento de contratar com o órgão licitante e de declaração de inidoneidade, previstas no subitem anterior, as empresas ou profissionais que, em razão do contrato decorrente desta licitação:</w:t>
      </w:r>
    </w:p>
    <w:p w:rsidR="00F728BB" w:rsidRPr="009C7262" w:rsidRDefault="00F728BB" w:rsidP="00F728BB">
      <w:pPr>
        <w:tabs>
          <w:tab w:val="left" w:pos="9071"/>
        </w:tabs>
        <w:ind w:firstLine="851"/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a) Tenham sofrido condenações definitivas por praticarem, por meio dolosos, fraude fiscal no recolhimento de tributos;</w:t>
      </w:r>
    </w:p>
    <w:p w:rsidR="00F728BB" w:rsidRPr="009C7262" w:rsidRDefault="00F728BB" w:rsidP="00F728BB">
      <w:pPr>
        <w:tabs>
          <w:tab w:val="left" w:pos="9071"/>
        </w:tabs>
        <w:ind w:firstLine="851"/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b) Tenham praticado atos ilícitos visando a frustrar os objetivos da licitação;</w:t>
      </w:r>
    </w:p>
    <w:p w:rsidR="00F728BB" w:rsidRPr="009C7262" w:rsidRDefault="00F728BB" w:rsidP="00F728BB">
      <w:pPr>
        <w:pStyle w:val="Recuodecorpodetexto"/>
        <w:tabs>
          <w:tab w:val="left" w:pos="9071"/>
        </w:tabs>
        <w:autoSpaceDE w:val="0"/>
        <w:autoSpaceDN w:val="0"/>
        <w:adjustRightInd w:val="0"/>
        <w:ind w:firstLine="568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c) Demonstrem não possuir idoneidade para contratar com a Administração em virtude de atos ilícitos praticados.</w:t>
      </w:r>
    </w:p>
    <w:p w:rsidR="00F728BB" w:rsidRPr="009C7262" w:rsidRDefault="00F728BB" w:rsidP="00F728BB">
      <w:pPr>
        <w:contextualSpacing/>
        <w:jc w:val="both"/>
        <w:rPr>
          <w:b/>
          <w:sz w:val="20"/>
          <w:szCs w:val="20"/>
        </w:rPr>
      </w:pPr>
    </w:p>
    <w:p w:rsidR="00F728BB" w:rsidRPr="009C7262" w:rsidRDefault="00F728BB" w:rsidP="00F728BB">
      <w:pPr>
        <w:jc w:val="both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CLÁUSULA DÉCIMA - DO FORO</w:t>
      </w:r>
    </w:p>
    <w:p w:rsidR="00F728BB" w:rsidRPr="00FF0691" w:rsidRDefault="00F728BB" w:rsidP="00F728BB">
      <w:pPr>
        <w:pStyle w:val="Corpodetexto"/>
        <w:rPr>
          <w:bCs/>
          <w:sz w:val="20"/>
        </w:rPr>
      </w:pPr>
      <w:r w:rsidRPr="00FF0691">
        <w:rPr>
          <w:bCs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F728BB" w:rsidRPr="009C7262" w:rsidRDefault="00F728BB" w:rsidP="00F728BB">
      <w:pPr>
        <w:pStyle w:val="Corpodetexto"/>
        <w:rPr>
          <w:b w:val="0"/>
          <w:bCs/>
          <w:sz w:val="20"/>
        </w:rPr>
      </w:pPr>
    </w:p>
    <w:p w:rsidR="00F728BB" w:rsidRPr="009C7262" w:rsidRDefault="00F728BB" w:rsidP="00F728BB">
      <w:pPr>
        <w:pStyle w:val="Corpodetexto"/>
        <w:rPr>
          <w:b w:val="0"/>
          <w:bCs/>
          <w:sz w:val="20"/>
        </w:rPr>
      </w:pPr>
      <w:r w:rsidRPr="009C7262">
        <w:rPr>
          <w:b w:val="0"/>
          <w:bCs/>
          <w:sz w:val="20"/>
        </w:rPr>
        <w:t>E por estarem assim ajustadas, as partes, com as testemunhas abaixo, assinam o presente instrumento em 03 (três) vias de igual teor e forma.</w:t>
      </w:r>
    </w:p>
    <w:p w:rsidR="00F728BB" w:rsidRDefault="00F728BB" w:rsidP="00F728BB">
      <w:pPr>
        <w:overflowPunct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</w:p>
    <w:p w:rsidR="00F728BB" w:rsidRPr="009C7262" w:rsidRDefault="00F728BB" w:rsidP="00F728BB">
      <w:pPr>
        <w:overflowPunct w:val="0"/>
        <w:autoSpaceDE w:val="0"/>
        <w:autoSpaceDN w:val="0"/>
        <w:adjustRightInd w:val="0"/>
        <w:jc w:val="right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 xml:space="preserve">Presidente Olegário/MG, </w:t>
      </w:r>
      <w:r w:rsidR="009B4D4A">
        <w:rPr>
          <w:b/>
          <w:sz w:val="20"/>
          <w:szCs w:val="20"/>
        </w:rPr>
        <w:t>11 de junho de 2018</w:t>
      </w:r>
      <w:r w:rsidRPr="009C7262">
        <w:rPr>
          <w:b/>
          <w:sz w:val="20"/>
          <w:szCs w:val="20"/>
        </w:rPr>
        <w:t>.</w:t>
      </w:r>
    </w:p>
    <w:p w:rsidR="00F728BB" w:rsidRPr="009C7262" w:rsidRDefault="00F728BB" w:rsidP="00F728BB">
      <w:pPr>
        <w:overflowPunct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</w:p>
    <w:p w:rsidR="00F728BB" w:rsidRPr="009C7262" w:rsidRDefault="00F728BB" w:rsidP="00F728BB">
      <w:pPr>
        <w:overflowPunct w:val="0"/>
        <w:autoSpaceDE w:val="0"/>
        <w:autoSpaceDN w:val="0"/>
        <w:adjustRightInd w:val="0"/>
        <w:jc w:val="right"/>
        <w:rPr>
          <w:sz w:val="20"/>
          <w:szCs w:val="20"/>
          <w:highlight w:val="yellow"/>
        </w:rPr>
      </w:pPr>
    </w:p>
    <w:p w:rsidR="00F728BB" w:rsidRPr="009C7262" w:rsidRDefault="00F728BB" w:rsidP="00F728BB">
      <w:pPr>
        <w:jc w:val="center"/>
        <w:rPr>
          <w:b/>
          <w:bCs/>
          <w:sz w:val="20"/>
          <w:szCs w:val="20"/>
        </w:rPr>
      </w:pPr>
      <w:r w:rsidRPr="009C7262">
        <w:rPr>
          <w:b/>
          <w:bCs/>
          <w:sz w:val="20"/>
          <w:szCs w:val="20"/>
        </w:rPr>
        <w:t>________________________________________________________</w:t>
      </w:r>
    </w:p>
    <w:p w:rsidR="00F728BB" w:rsidRPr="009C7262" w:rsidRDefault="00F728BB" w:rsidP="00F728BB">
      <w:pPr>
        <w:jc w:val="center"/>
        <w:rPr>
          <w:b/>
          <w:bCs/>
          <w:sz w:val="20"/>
          <w:szCs w:val="20"/>
        </w:rPr>
      </w:pPr>
      <w:r w:rsidRPr="009C7262">
        <w:rPr>
          <w:b/>
          <w:bCs/>
          <w:sz w:val="20"/>
          <w:szCs w:val="20"/>
        </w:rPr>
        <w:t>MUNICÍPIO DE PRESIDENTE OLEGÁRIO</w:t>
      </w:r>
    </w:p>
    <w:p w:rsidR="00F728BB" w:rsidRPr="009C7262" w:rsidRDefault="00F728BB" w:rsidP="00F728BB">
      <w:pPr>
        <w:jc w:val="center"/>
        <w:rPr>
          <w:bCs/>
          <w:i/>
          <w:sz w:val="20"/>
          <w:szCs w:val="20"/>
        </w:rPr>
      </w:pPr>
      <w:r w:rsidRPr="009C7262">
        <w:rPr>
          <w:bCs/>
          <w:i/>
          <w:sz w:val="20"/>
          <w:szCs w:val="20"/>
        </w:rPr>
        <w:t>João Carlos Nogueira de Castilho</w:t>
      </w:r>
    </w:p>
    <w:p w:rsidR="00F728BB" w:rsidRPr="009C7262" w:rsidRDefault="00F728BB" w:rsidP="00F728BB">
      <w:pPr>
        <w:jc w:val="center"/>
        <w:rPr>
          <w:bCs/>
          <w:i/>
          <w:sz w:val="20"/>
          <w:szCs w:val="20"/>
        </w:rPr>
      </w:pPr>
      <w:r w:rsidRPr="009C7262">
        <w:rPr>
          <w:bCs/>
          <w:i/>
          <w:sz w:val="20"/>
          <w:szCs w:val="20"/>
        </w:rPr>
        <w:t>Prefeito Municipal</w:t>
      </w:r>
    </w:p>
    <w:p w:rsidR="00F728BB" w:rsidRPr="009C7262" w:rsidRDefault="00F728BB" w:rsidP="00F728BB">
      <w:pPr>
        <w:jc w:val="center"/>
        <w:rPr>
          <w:b/>
          <w:bCs/>
          <w:sz w:val="20"/>
          <w:szCs w:val="20"/>
        </w:rPr>
      </w:pPr>
    </w:p>
    <w:p w:rsidR="00F728BB" w:rsidRPr="009C7262" w:rsidRDefault="00F728BB" w:rsidP="00F728BB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865" w:type="dxa"/>
        <w:tblLook w:val="04A0"/>
      </w:tblPr>
      <w:tblGrid>
        <w:gridCol w:w="6348"/>
      </w:tblGrid>
      <w:tr w:rsidR="00F728BB" w:rsidRPr="009C7262" w:rsidTr="00E76C7A">
        <w:trPr>
          <w:trHeight w:val="909"/>
        </w:trPr>
        <w:tc>
          <w:tcPr>
            <w:tcW w:w="6348" w:type="dxa"/>
          </w:tcPr>
          <w:p w:rsidR="00F728BB" w:rsidRPr="009C7262" w:rsidRDefault="00F728BB" w:rsidP="00E76C7A">
            <w:pPr>
              <w:pStyle w:val="Blockquote"/>
              <w:spacing w:before="0" w:after="0"/>
              <w:ind w:left="0" w:right="0"/>
              <w:jc w:val="center"/>
              <w:rPr>
                <w:b/>
                <w:sz w:val="20"/>
              </w:rPr>
            </w:pPr>
            <w:r w:rsidRPr="009C7262">
              <w:rPr>
                <w:b/>
                <w:sz w:val="20"/>
              </w:rPr>
              <w:t>_______________________________________________________</w:t>
            </w:r>
          </w:p>
          <w:p w:rsidR="00F728BB" w:rsidRPr="009C7262" w:rsidRDefault="00F728BB" w:rsidP="00E76C7A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9C7262">
              <w:rPr>
                <w:b/>
                <w:sz w:val="20"/>
                <w:szCs w:val="20"/>
              </w:rPr>
              <w:t>SECRETARIO MUNICIPAL DE ADMINISTRAÇÃO</w:t>
            </w:r>
          </w:p>
          <w:p w:rsidR="00F728BB" w:rsidRPr="009C7262" w:rsidRDefault="00F728BB" w:rsidP="00E76C7A">
            <w:pPr>
              <w:ind w:left="78"/>
              <w:contextualSpacing/>
              <w:jc w:val="center"/>
              <w:rPr>
                <w:i/>
                <w:sz w:val="20"/>
                <w:szCs w:val="20"/>
              </w:rPr>
            </w:pPr>
            <w:r w:rsidRPr="009C7262">
              <w:rPr>
                <w:i/>
                <w:sz w:val="20"/>
                <w:szCs w:val="20"/>
              </w:rPr>
              <w:t>Mateus Araújo de Freitas</w:t>
            </w:r>
          </w:p>
          <w:p w:rsidR="00F728BB" w:rsidRPr="009C7262" w:rsidRDefault="00F728BB" w:rsidP="00E76C7A">
            <w:pPr>
              <w:contextualSpacing/>
              <w:rPr>
                <w:i/>
                <w:sz w:val="20"/>
                <w:szCs w:val="20"/>
              </w:rPr>
            </w:pPr>
          </w:p>
          <w:p w:rsidR="00F728BB" w:rsidRPr="009C7262" w:rsidRDefault="00F728BB" w:rsidP="00E76C7A">
            <w:pPr>
              <w:contextualSpacing/>
              <w:rPr>
                <w:i/>
                <w:sz w:val="20"/>
                <w:szCs w:val="20"/>
              </w:rPr>
            </w:pPr>
          </w:p>
        </w:tc>
      </w:tr>
    </w:tbl>
    <w:p w:rsidR="00F728BB" w:rsidRPr="009C7262" w:rsidRDefault="00F728BB" w:rsidP="00F728BB">
      <w:pPr>
        <w:jc w:val="center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______________________________________________________</w:t>
      </w:r>
    </w:p>
    <w:p w:rsidR="00F728BB" w:rsidRPr="009C7262" w:rsidRDefault="00F728BB" w:rsidP="00F728BB">
      <w:pPr>
        <w:jc w:val="center"/>
        <w:rPr>
          <w:b/>
          <w:sz w:val="20"/>
          <w:szCs w:val="20"/>
        </w:rPr>
      </w:pPr>
      <w:r w:rsidRPr="009C7262">
        <w:rPr>
          <w:b/>
          <w:sz w:val="20"/>
          <w:szCs w:val="20"/>
        </w:rPr>
        <w:t>RAZÃO SOCIAL DA EMPRESA</w:t>
      </w:r>
    </w:p>
    <w:p w:rsidR="00F728BB" w:rsidRPr="009C7262" w:rsidRDefault="00F728BB" w:rsidP="00F728BB">
      <w:pPr>
        <w:jc w:val="center"/>
        <w:rPr>
          <w:i/>
          <w:sz w:val="20"/>
          <w:szCs w:val="20"/>
        </w:rPr>
      </w:pPr>
      <w:r w:rsidRPr="009C7262">
        <w:rPr>
          <w:i/>
          <w:sz w:val="20"/>
          <w:szCs w:val="20"/>
        </w:rPr>
        <w:t>Representante Legal:</w:t>
      </w:r>
      <w:proofErr w:type="spellStart"/>
      <w:r w:rsidR="009B4D4A">
        <w:rPr>
          <w:i/>
          <w:sz w:val="20"/>
          <w:szCs w:val="20"/>
        </w:rPr>
        <w:t>Wender</w:t>
      </w:r>
      <w:proofErr w:type="spellEnd"/>
      <w:r w:rsidR="009B4D4A">
        <w:rPr>
          <w:i/>
          <w:sz w:val="20"/>
          <w:szCs w:val="20"/>
        </w:rPr>
        <w:t xml:space="preserve"> Gonçalves Ferreira</w:t>
      </w:r>
    </w:p>
    <w:p w:rsidR="00F728BB" w:rsidRPr="009C7262" w:rsidRDefault="00F728BB" w:rsidP="00F728BB">
      <w:pPr>
        <w:rPr>
          <w:b/>
          <w:i/>
          <w:sz w:val="20"/>
          <w:szCs w:val="20"/>
        </w:rPr>
      </w:pPr>
    </w:p>
    <w:p w:rsidR="00F728BB" w:rsidRPr="009C7262" w:rsidRDefault="00F728BB" w:rsidP="00F728BB">
      <w:pPr>
        <w:rPr>
          <w:b/>
          <w:i/>
          <w:sz w:val="20"/>
          <w:szCs w:val="20"/>
        </w:rPr>
      </w:pPr>
    </w:p>
    <w:p w:rsidR="00F728BB" w:rsidRPr="009C7262" w:rsidRDefault="00F728BB" w:rsidP="00F728BB">
      <w:pPr>
        <w:rPr>
          <w:b/>
          <w:i/>
          <w:sz w:val="20"/>
          <w:szCs w:val="20"/>
        </w:rPr>
      </w:pPr>
    </w:p>
    <w:p w:rsidR="00F728BB" w:rsidRPr="009C7262" w:rsidRDefault="00F728BB" w:rsidP="00F728BB">
      <w:pPr>
        <w:rPr>
          <w:b/>
          <w:i/>
          <w:sz w:val="20"/>
          <w:szCs w:val="20"/>
        </w:rPr>
      </w:pPr>
    </w:p>
    <w:p w:rsidR="00F728BB" w:rsidRPr="009C7262" w:rsidRDefault="00F728BB" w:rsidP="00F728BB">
      <w:pPr>
        <w:rPr>
          <w:i/>
          <w:sz w:val="20"/>
          <w:szCs w:val="20"/>
        </w:rPr>
      </w:pPr>
      <w:r w:rsidRPr="009C7262">
        <w:rPr>
          <w:b/>
          <w:i/>
          <w:sz w:val="20"/>
          <w:szCs w:val="20"/>
        </w:rPr>
        <w:t xml:space="preserve">TESTEMUNHAS: </w:t>
      </w:r>
      <w:r w:rsidRPr="009C7262">
        <w:rPr>
          <w:b/>
          <w:i/>
          <w:sz w:val="20"/>
          <w:szCs w:val="20"/>
        </w:rPr>
        <w:tab/>
      </w:r>
      <w:r w:rsidRPr="009C7262">
        <w:rPr>
          <w:i/>
          <w:sz w:val="20"/>
          <w:szCs w:val="20"/>
        </w:rPr>
        <w:t>I - _____________________________________________________</w:t>
      </w:r>
    </w:p>
    <w:p w:rsidR="00F728BB" w:rsidRPr="009C7262" w:rsidRDefault="00F728BB" w:rsidP="00F728BB">
      <w:pPr>
        <w:rPr>
          <w:i/>
          <w:sz w:val="20"/>
          <w:szCs w:val="20"/>
        </w:rPr>
      </w:pPr>
      <w:r w:rsidRPr="009C7262">
        <w:rPr>
          <w:i/>
          <w:sz w:val="20"/>
          <w:szCs w:val="20"/>
        </w:rPr>
        <w:t xml:space="preserve">                                                    Luiz Henrique Pinheiro Borges – CPF: 577.703.106-44</w:t>
      </w:r>
    </w:p>
    <w:p w:rsidR="00F728BB" w:rsidRPr="009C7262" w:rsidRDefault="00F728BB" w:rsidP="00F728BB">
      <w:pPr>
        <w:rPr>
          <w:i/>
          <w:sz w:val="20"/>
          <w:szCs w:val="20"/>
        </w:rPr>
      </w:pPr>
    </w:p>
    <w:p w:rsidR="00F728BB" w:rsidRPr="009C7262" w:rsidRDefault="00F728BB" w:rsidP="00F728BB">
      <w:pPr>
        <w:rPr>
          <w:i/>
          <w:sz w:val="20"/>
          <w:szCs w:val="20"/>
        </w:rPr>
      </w:pPr>
      <w:r w:rsidRPr="009C7262">
        <w:rPr>
          <w:i/>
          <w:sz w:val="20"/>
          <w:szCs w:val="20"/>
        </w:rPr>
        <w:t xml:space="preserve">                                          II - _____________________________________________________</w:t>
      </w:r>
    </w:p>
    <w:p w:rsidR="00F728BB" w:rsidRPr="009C7262" w:rsidRDefault="00F728BB" w:rsidP="00F728BB">
      <w:pPr>
        <w:rPr>
          <w:i/>
          <w:sz w:val="20"/>
          <w:szCs w:val="20"/>
        </w:rPr>
      </w:pPr>
      <w:r w:rsidRPr="009C7262">
        <w:rPr>
          <w:i/>
          <w:sz w:val="20"/>
          <w:szCs w:val="20"/>
        </w:rPr>
        <w:t xml:space="preserve">                                                </w:t>
      </w:r>
      <w:proofErr w:type="spellStart"/>
      <w:r w:rsidRPr="009C7262">
        <w:rPr>
          <w:i/>
          <w:sz w:val="20"/>
          <w:szCs w:val="20"/>
        </w:rPr>
        <w:t>Fabricia</w:t>
      </w:r>
      <w:proofErr w:type="spellEnd"/>
      <w:r w:rsidRPr="009C7262">
        <w:rPr>
          <w:i/>
          <w:sz w:val="20"/>
          <w:szCs w:val="20"/>
        </w:rPr>
        <w:t xml:space="preserve"> Cristina Carvalho Barbosa Gomes CPF: 096.833.046-05.</w:t>
      </w:r>
    </w:p>
    <w:p w:rsidR="00F728BB" w:rsidRPr="009C7262" w:rsidRDefault="00F728BB" w:rsidP="00F728BB">
      <w:pPr>
        <w:pStyle w:val="Corpodetexto23"/>
        <w:rPr>
          <w:rFonts w:eastAsia="Microsoft YaHei"/>
          <w:b/>
          <w:sz w:val="20"/>
        </w:rPr>
      </w:pPr>
    </w:p>
    <w:p w:rsidR="00FE52F0" w:rsidRPr="00F728BB" w:rsidRDefault="00FE52F0" w:rsidP="00F728BB">
      <w:pPr>
        <w:rPr>
          <w:szCs w:val="18"/>
        </w:rPr>
      </w:pPr>
    </w:p>
    <w:sectPr w:rsidR="00FE52F0" w:rsidRPr="00F728BB" w:rsidSect="003F6DC5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709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BB4" w:rsidRDefault="002B0BB4">
      <w:r>
        <w:separator/>
      </w:r>
    </w:p>
  </w:endnote>
  <w:endnote w:type="continuationSeparator" w:id="0">
    <w:p w:rsidR="002B0BB4" w:rsidRDefault="002B0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B4" w:rsidRDefault="002B0BB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2B0BB4" w:rsidRDefault="002B0BB4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B4" w:rsidRDefault="002B0BB4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262E2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2B0BB4" w:rsidRDefault="002B0BB4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BB4" w:rsidRDefault="002B0BB4">
      <w:r>
        <w:separator/>
      </w:r>
    </w:p>
  </w:footnote>
  <w:footnote w:type="continuationSeparator" w:id="0">
    <w:p w:rsidR="002B0BB4" w:rsidRDefault="002B0B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B4" w:rsidRDefault="002B0BB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2B0BB4" w:rsidRDefault="002B0BB4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B4" w:rsidRDefault="002B0BB4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B4B4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30721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<v:textbox>
            <w:txbxContent>
              <w:p w:rsidR="002B0BB4" w:rsidRPr="0005692B" w:rsidRDefault="002B0BB4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2B0BB4" w:rsidRDefault="002B0BB4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2B0BB4" w:rsidRPr="00794732" w:rsidRDefault="002B0BB4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F1E73"/>
    <w:multiLevelType w:val="hybridMultilevel"/>
    <w:tmpl w:val="EAD23298"/>
    <w:lvl w:ilvl="0" w:tplc="6616DD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01EC1"/>
    <w:multiLevelType w:val="hybridMultilevel"/>
    <w:tmpl w:val="BD5CFD82"/>
    <w:lvl w:ilvl="0" w:tplc="183071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C687FBA"/>
    <w:multiLevelType w:val="hybridMultilevel"/>
    <w:tmpl w:val="EA321B02"/>
    <w:lvl w:ilvl="0" w:tplc="616AB99A">
      <w:start w:val="1"/>
      <w:numFmt w:val="lowerLetter"/>
      <w:lvlText w:val="%1)"/>
      <w:lvlJc w:val="left"/>
      <w:pPr>
        <w:ind w:left="1571" w:hanging="360"/>
      </w:pPr>
      <w:rPr>
        <w:b/>
      </w:rPr>
    </w:lvl>
    <w:lvl w:ilvl="1" w:tplc="CF185238" w:tentative="1">
      <w:start w:val="1"/>
      <w:numFmt w:val="lowerLetter"/>
      <w:lvlText w:val="%2."/>
      <w:lvlJc w:val="left"/>
      <w:pPr>
        <w:ind w:left="2291" w:hanging="360"/>
      </w:pPr>
    </w:lvl>
    <w:lvl w:ilvl="2" w:tplc="BB38F824" w:tentative="1">
      <w:start w:val="1"/>
      <w:numFmt w:val="lowerRoman"/>
      <w:lvlText w:val="%3."/>
      <w:lvlJc w:val="right"/>
      <w:pPr>
        <w:ind w:left="3011" w:hanging="180"/>
      </w:pPr>
    </w:lvl>
    <w:lvl w:ilvl="3" w:tplc="08ECB9B2" w:tentative="1">
      <w:start w:val="1"/>
      <w:numFmt w:val="decimal"/>
      <w:lvlText w:val="%4."/>
      <w:lvlJc w:val="left"/>
      <w:pPr>
        <w:ind w:left="3731" w:hanging="360"/>
      </w:pPr>
    </w:lvl>
    <w:lvl w:ilvl="4" w:tplc="54F4AEE2" w:tentative="1">
      <w:start w:val="1"/>
      <w:numFmt w:val="lowerLetter"/>
      <w:lvlText w:val="%5."/>
      <w:lvlJc w:val="left"/>
      <w:pPr>
        <w:ind w:left="4451" w:hanging="360"/>
      </w:pPr>
    </w:lvl>
    <w:lvl w:ilvl="5" w:tplc="BC7C88FE" w:tentative="1">
      <w:start w:val="1"/>
      <w:numFmt w:val="lowerRoman"/>
      <w:lvlText w:val="%6."/>
      <w:lvlJc w:val="right"/>
      <w:pPr>
        <w:ind w:left="5171" w:hanging="180"/>
      </w:pPr>
    </w:lvl>
    <w:lvl w:ilvl="6" w:tplc="00424594" w:tentative="1">
      <w:start w:val="1"/>
      <w:numFmt w:val="decimal"/>
      <w:lvlText w:val="%7."/>
      <w:lvlJc w:val="left"/>
      <w:pPr>
        <w:ind w:left="5891" w:hanging="360"/>
      </w:pPr>
    </w:lvl>
    <w:lvl w:ilvl="7" w:tplc="C96E0CE0" w:tentative="1">
      <w:start w:val="1"/>
      <w:numFmt w:val="lowerLetter"/>
      <w:lvlText w:val="%8."/>
      <w:lvlJc w:val="left"/>
      <w:pPr>
        <w:ind w:left="6611" w:hanging="360"/>
      </w:pPr>
    </w:lvl>
    <w:lvl w:ilvl="8" w:tplc="6B9CCE92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252B09CA"/>
    <w:multiLevelType w:val="hybridMultilevel"/>
    <w:tmpl w:val="5C9A05CA"/>
    <w:lvl w:ilvl="0" w:tplc="8D3802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DF7358"/>
    <w:multiLevelType w:val="hybridMultilevel"/>
    <w:tmpl w:val="23469E3E"/>
    <w:lvl w:ilvl="0" w:tplc="1AE65546">
      <w:start w:val="1"/>
      <w:numFmt w:val="decimal"/>
      <w:lvlText w:val="%1."/>
      <w:lvlJc w:val="left"/>
      <w:pPr>
        <w:ind w:left="296" w:hanging="296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pt-BR" w:eastAsia="pt-BR" w:bidi="pt-BR"/>
      </w:rPr>
    </w:lvl>
    <w:lvl w:ilvl="1" w:tplc="BC92DC70">
      <w:numFmt w:val="none"/>
      <w:lvlText w:val=""/>
      <w:lvlJc w:val="left"/>
      <w:pPr>
        <w:tabs>
          <w:tab w:val="num" w:pos="64"/>
        </w:tabs>
      </w:pPr>
    </w:lvl>
    <w:lvl w:ilvl="2" w:tplc="69FEBDB0">
      <w:numFmt w:val="bullet"/>
      <w:lvlText w:val="•"/>
      <w:lvlJc w:val="left"/>
      <w:pPr>
        <w:ind w:left="2106" w:hanging="432"/>
      </w:pPr>
      <w:rPr>
        <w:rFonts w:hint="default"/>
        <w:lang w:val="pt-BR" w:eastAsia="pt-BR" w:bidi="pt-BR"/>
      </w:rPr>
    </w:lvl>
    <w:lvl w:ilvl="3" w:tplc="A70AA896">
      <w:numFmt w:val="bullet"/>
      <w:lvlText w:val="•"/>
      <w:lvlJc w:val="left"/>
      <w:pPr>
        <w:ind w:left="3209" w:hanging="432"/>
      </w:pPr>
      <w:rPr>
        <w:rFonts w:hint="default"/>
        <w:lang w:val="pt-BR" w:eastAsia="pt-BR" w:bidi="pt-BR"/>
      </w:rPr>
    </w:lvl>
    <w:lvl w:ilvl="4" w:tplc="FF4EFFD2">
      <w:numFmt w:val="bullet"/>
      <w:lvlText w:val="•"/>
      <w:lvlJc w:val="left"/>
      <w:pPr>
        <w:ind w:left="4312" w:hanging="432"/>
      </w:pPr>
      <w:rPr>
        <w:rFonts w:hint="default"/>
        <w:lang w:val="pt-BR" w:eastAsia="pt-BR" w:bidi="pt-BR"/>
      </w:rPr>
    </w:lvl>
    <w:lvl w:ilvl="5" w:tplc="A5180A7A">
      <w:numFmt w:val="bullet"/>
      <w:lvlText w:val="•"/>
      <w:lvlJc w:val="left"/>
      <w:pPr>
        <w:ind w:left="5415" w:hanging="432"/>
      </w:pPr>
      <w:rPr>
        <w:rFonts w:hint="default"/>
        <w:lang w:val="pt-BR" w:eastAsia="pt-BR" w:bidi="pt-BR"/>
      </w:rPr>
    </w:lvl>
    <w:lvl w:ilvl="6" w:tplc="3CCCC340">
      <w:numFmt w:val="bullet"/>
      <w:lvlText w:val="•"/>
      <w:lvlJc w:val="left"/>
      <w:pPr>
        <w:ind w:left="6518" w:hanging="432"/>
      </w:pPr>
      <w:rPr>
        <w:rFonts w:hint="default"/>
        <w:lang w:val="pt-BR" w:eastAsia="pt-BR" w:bidi="pt-BR"/>
      </w:rPr>
    </w:lvl>
    <w:lvl w:ilvl="7" w:tplc="20386922">
      <w:numFmt w:val="bullet"/>
      <w:lvlText w:val="•"/>
      <w:lvlJc w:val="left"/>
      <w:pPr>
        <w:ind w:left="7621" w:hanging="432"/>
      </w:pPr>
      <w:rPr>
        <w:rFonts w:hint="default"/>
        <w:lang w:val="pt-BR" w:eastAsia="pt-BR" w:bidi="pt-BR"/>
      </w:rPr>
    </w:lvl>
    <w:lvl w:ilvl="8" w:tplc="9C40BE2A">
      <w:numFmt w:val="bullet"/>
      <w:lvlText w:val="•"/>
      <w:lvlJc w:val="left"/>
      <w:pPr>
        <w:ind w:left="8724" w:hanging="432"/>
      </w:pPr>
      <w:rPr>
        <w:rFonts w:hint="default"/>
        <w:lang w:val="pt-BR" w:eastAsia="pt-BR" w:bidi="pt-BR"/>
      </w:rPr>
    </w:lvl>
  </w:abstractNum>
  <w:abstractNum w:abstractNumId="5">
    <w:nsid w:val="38C40957"/>
    <w:multiLevelType w:val="hybridMultilevel"/>
    <w:tmpl w:val="B6DCBA6C"/>
    <w:lvl w:ilvl="0" w:tplc="9DD232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2FE457B"/>
    <w:multiLevelType w:val="hybridMultilevel"/>
    <w:tmpl w:val="80B05BF6"/>
    <w:lvl w:ilvl="0" w:tplc="D79288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proofState w:spelling="clean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30723"/>
    <o:shapelayout v:ext="edit">
      <o:idmap v:ext="edit" data="30"/>
    </o:shapelayout>
  </w:hdrShapeDefaults>
  <w:footnotePr>
    <w:footnote w:id="-1"/>
    <w:footnote w:id="0"/>
  </w:footnotePr>
  <w:endnotePr>
    <w:endnote w:id="-1"/>
    <w:endnote w:id="0"/>
  </w:endnotePr>
  <w:compat/>
  <w:rsids>
    <w:rsidRoot w:val="002B3C2F"/>
    <w:rsid w:val="000018CA"/>
    <w:rsid w:val="00001BAF"/>
    <w:rsid w:val="00002F49"/>
    <w:rsid w:val="0000412F"/>
    <w:rsid w:val="00004451"/>
    <w:rsid w:val="00005272"/>
    <w:rsid w:val="000075FC"/>
    <w:rsid w:val="00007DDC"/>
    <w:rsid w:val="000100C3"/>
    <w:rsid w:val="000108CF"/>
    <w:rsid w:val="000145E0"/>
    <w:rsid w:val="00015407"/>
    <w:rsid w:val="00017097"/>
    <w:rsid w:val="0002049D"/>
    <w:rsid w:val="0002291D"/>
    <w:rsid w:val="0002567A"/>
    <w:rsid w:val="00030D06"/>
    <w:rsid w:val="0003114E"/>
    <w:rsid w:val="0003219C"/>
    <w:rsid w:val="000349C9"/>
    <w:rsid w:val="0003720C"/>
    <w:rsid w:val="0004071D"/>
    <w:rsid w:val="00040D7D"/>
    <w:rsid w:val="00043961"/>
    <w:rsid w:val="000439BA"/>
    <w:rsid w:val="00043EF5"/>
    <w:rsid w:val="00045CC6"/>
    <w:rsid w:val="00047A20"/>
    <w:rsid w:val="000507E3"/>
    <w:rsid w:val="00051CE6"/>
    <w:rsid w:val="00051FE5"/>
    <w:rsid w:val="000539F4"/>
    <w:rsid w:val="00057499"/>
    <w:rsid w:val="000600DB"/>
    <w:rsid w:val="0006059C"/>
    <w:rsid w:val="000619AB"/>
    <w:rsid w:val="000625E3"/>
    <w:rsid w:val="00070A16"/>
    <w:rsid w:val="00071250"/>
    <w:rsid w:val="00072288"/>
    <w:rsid w:val="000733DC"/>
    <w:rsid w:val="00075D71"/>
    <w:rsid w:val="00076477"/>
    <w:rsid w:val="0007753A"/>
    <w:rsid w:val="00077C67"/>
    <w:rsid w:val="00082C9A"/>
    <w:rsid w:val="0008312A"/>
    <w:rsid w:val="000833A5"/>
    <w:rsid w:val="000837F3"/>
    <w:rsid w:val="00083D52"/>
    <w:rsid w:val="000859E0"/>
    <w:rsid w:val="00093214"/>
    <w:rsid w:val="0009428B"/>
    <w:rsid w:val="00094D2E"/>
    <w:rsid w:val="00096735"/>
    <w:rsid w:val="000A06FC"/>
    <w:rsid w:val="000A0BC3"/>
    <w:rsid w:val="000A1BDB"/>
    <w:rsid w:val="000B17EC"/>
    <w:rsid w:val="000B4C06"/>
    <w:rsid w:val="000C1E5C"/>
    <w:rsid w:val="000C6E80"/>
    <w:rsid w:val="000C77C8"/>
    <w:rsid w:val="000D166B"/>
    <w:rsid w:val="000E039D"/>
    <w:rsid w:val="000E1BD1"/>
    <w:rsid w:val="000E1C7E"/>
    <w:rsid w:val="000E4028"/>
    <w:rsid w:val="000E44B7"/>
    <w:rsid w:val="000E5615"/>
    <w:rsid w:val="000E7B25"/>
    <w:rsid w:val="000F0C4A"/>
    <w:rsid w:val="000F10C7"/>
    <w:rsid w:val="000F13E6"/>
    <w:rsid w:val="000F18AD"/>
    <w:rsid w:val="000F21AB"/>
    <w:rsid w:val="000F4678"/>
    <w:rsid w:val="000F5D99"/>
    <w:rsid w:val="000F5E49"/>
    <w:rsid w:val="000F63B3"/>
    <w:rsid w:val="000F796A"/>
    <w:rsid w:val="001023DD"/>
    <w:rsid w:val="001051D6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57F8"/>
    <w:rsid w:val="00144223"/>
    <w:rsid w:val="001470F5"/>
    <w:rsid w:val="0015148A"/>
    <w:rsid w:val="00152E79"/>
    <w:rsid w:val="00153C97"/>
    <w:rsid w:val="00155AD4"/>
    <w:rsid w:val="00160016"/>
    <w:rsid w:val="001606AC"/>
    <w:rsid w:val="0016210B"/>
    <w:rsid w:val="00162141"/>
    <w:rsid w:val="00163911"/>
    <w:rsid w:val="00164D22"/>
    <w:rsid w:val="00166679"/>
    <w:rsid w:val="001672A7"/>
    <w:rsid w:val="00170E87"/>
    <w:rsid w:val="00172290"/>
    <w:rsid w:val="00172731"/>
    <w:rsid w:val="00176353"/>
    <w:rsid w:val="00176E30"/>
    <w:rsid w:val="00185E78"/>
    <w:rsid w:val="0018660A"/>
    <w:rsid w:val="0019046B"/>
    <w:rsid w:val="00190C6E"/>
    <w:rsid w:val="0019118E"/>
    <w:rsid w:val="00191649"/>
    <w:rsid w:val="001918C6"/>
    <w:rsid w:val="00191B8E"/>
    <w:rsid w:val="00193AE0"/>
    <w:rsid w:val="00193BE6"/>
    <w:rsid w:val="001A7A6F"/>
    <w:rsid w:val="001B05F6"/>
    <w:rsid w:val="001B21C3"/>
    <w:rsid w:val="001B40F0"/>
    <w:rsid w:val="001C64AD"/>
    <w:rsid w:val="001C71E4"/>
    <w:rsid w:val="001D16AE"/>
    <w:rsid w:val="001D2F6D"/>
    <w:rsid w:val="001D457E"/>
    <w:rsid w:val="001D4C5C"/>
    <w:rsid w:val="001E0256"/>
    <w:rsid w:val="001E0419"/>
    <w:rsid w:val="001E0E86"/>
    <w:rsid w:val="001E271E"/>
    <w:rsid w:val="001E6521"/>
    <w:rsid w:val="001E672C"/>
    <w:rsid w:val="001F1485"/>
    <w:rsid w:val="001F4699"/>
    <w:rsid w:val="001F496D"/>
    <w:rsid w:val="001F602B"/>
    <w:rsid w:val="001F76BF"/>
    <w:rsid w:val="00200655"/>
    <w:rsid w:val="002021BD"/>
    <w:rsid w:val="0020230D"/>
    <w:rsid w:val="002043B5"/>
    <w:rsid w:val="00205644"/>
    <w:rsid w:val="00206F31"/>
    <w:rsid w:val="00214179"/>
    <w:rsid w:val="00214787"/>
    <w:rsid w:val="002148FA"/>
    <w:rsid w:val="00215025"/>
    <w:rsid w:val="0022077C"/>
    <w:rsid w:val="00222A61"/>
    <w:rsid w:val="00224729"/>
    <w:rsid w:val="00225DA8"/>
    <w:rsid w:val="002272A9"/>
    <w:rsid w:val="002332FF"/>
    <w:rsid w:val="00233DCF"/>
    <w:rsid w:val="00233DD8"/>
    <w:rsid w:val="0024101B"/>
    <w:rsid w:val="0025030C"/>
    <w:rsid w:val="00255663"/>
    <w:rsid w:val="00256D23"/>
    <w:rsid w:val="0025792F"/>
    <w:rsid w:val="00260991"/>
    <w:rsid w:val="00261978"/>
    <w:rsid w:val="00262E2F"/>
    <w:rsid w:val="00264868"/>
    <w:rsid w:val="00264C16"/>
    <w:rsid w:val="00267598"/>
    <w:rsid w:val="002715D2"/>
    <w:rsid w:val="002715EC"/>
    <w:rsid w:val="00271753"/>
    <w:rsid w:val="002718BE"/>
    <w:rsid w:val="00275F5D"/>
    <w:rsid w:val="002765F1"/>
    <w:rsid w:val="002769AE"/>
    <w:rsid w:val="00280074"/>
    <w:rsid w:val="002828B6"/>
    <w:rsid w:val="00283C31"/>
    <w:rsid w:val="00284A2C"/>
    <w:rsid w:val="00287336"/>
    <w:rsid w:val="00292CAE"/>
    <w:rsid w:val="002939E9"/>
    <w:rsid w:val="002950ED"/>
    <w:rsid w:val="00296B9A"/>
    <w:rsid w:val="002A1148"/>
    <w:rsid w:val="002B0074"/>
    <w:rsid w:val="002B0BB4"/>
    <w:rsid w:val="002B2C1D"/>
    <w:rsid w:val="002B350A"/>
    <w:rsid w:val="002B3C2F"/>
    <w:rsid w:val="002C4F51"/>
    <w:rsid w:val="002C5E27"/>
    <w:rsid w:val="002D03B0"/>
    <w:rsid w:val="002D2737"/>
    <w:rsid w:val="002D2895"/>
    <w:rsid w:val="002D66D1"/>
    <w:rsid w:val="002E321A"/>
    <w:rsid w:val="002E520D"/>
    <w:rsid w:val="002E61C8"/>
    <w:rsid w:val="002E63AA"/>
    <w:rsid w:val="002F2202"/>
    <w:rsid w:val="002F38C5"/>
    <w:rsid w:val="002F60F0"/>
    <w:rsid w:val="003014AD"/>
    <w:rsid w:val="00301836"/>
    <w:rsid w:val="0030184C"/>
    <w:rsid w:val="00301E50"/>
    <w:rsid w:val="00303B75"/>
    <w:rsid w:val="00305260"/>
    <w:rsid w:val="00306E16"/>
    <w:rsid w:val="00311CAD"/>
    <w:rsid w:val="003167F4"/>
    <w:rsid w:val="00316EA3"/>
    <w:rsid w:val="00317D1D"/>
    <w:rsid w:val="00320199"/>
    <w:rsid w:val="00320E2B"/>
    <w:rsid w:val="0032625F"/>
    <w:rsid w:val="00326F45"/>
    <w:rsid w:val="0032709B"/>
    <w:rsid w:val="00331652"/>
    <w:rsid w:val="003320B7"/>
    <w:rsid w:val="0033505D"/>
    <w:rsid w:val="00337CC5"/>
    <w:rsid w:val="00340AA8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8FF"/>
    <w:rsid w:val="00357974"/>
    <w:rsid w:val="00357D62"/>
    <w:rsid w:val="00360F04"/>
    <w:rsid w:val="00371CB1"/>
    <w:rsid w:val="00372659"/>
    <w:rsid w:val="00373B0A"/>
    <w:rsid w:val="00374EAF"/>
    <w:rsid w:val="00377483"/>
    <w:rsid w:val="00383084"/>
    <w:rsid w:val="00384AE0"/>
    <w:rsid w:val="00391BB4"/>
    <w:rsid w:val="003955C2"/>
    <w:rsid w:val="00395D05"/>
    <w:rsid w:val="003A086D"/>
    <w:rsid w:val="003A14C2"/>
    <w:rsid w:val="003A2ED4"/>
    <w:rsid w:val="003A422F"/>
    <w:rsid w:val="003A7CEF"/>
    <w:rsid w:val="003B2520"/>
    <w:rsid w:val="003B518E"/>
    <w:rsid w:val="003B78B3"/>
    <w:rsid w:val="003C14CD"/>
    <w:rsid w:val="003C3971"/>
    <w:rsid w:val="003C50CC"/>
    <w:rsid w:val="003C5963"/>
    <w:rsid w:val="003C656A"/>
    <w:rsid w:val="003D1DE1"/>
    <w:rsid w:val="003D3308"/>
    <w:rsid w:val="003D6457"/>
    <w:rsid w:val="003D701A"/>
    <w:rsid w:val="003D7E2A"/>
    <w:rsid w:val="003E22FA"/>
    <w:rsid w:val="003E2C83"/>
    <w:rsid w:val="003E340E"/>
    <w:rsid w:val="003E3759"/>
    <w:rsid w:val="003E38E0"/>
    <w:rsid w:val="003F1E00"/>
    <w:rsid w:val="003F6DC5"/>
    <w:rsid w:val="00403686"/>
    <w:rsid w:val="0040414B"/>
    <w:rsid w:val="0040469D"/>
    <w:rsid w:val="00405318"/>
    <w:rsid w:val="0040583C"/>
    <w:rsid w:val="00406B43"/>
    <w:rsid w:val="004104D6"/>
    <w:rsid w:val="00413309"/>
    <w:rsid w:val="004135FF"/>
    <w:rsid w:val="00416324"/>
    <w:rsid w:val="004168BD"/>
    <w:rsid w:val="004235F8"/>
    <w:rsid w:val="00423B96"/>
    <w:rsid w:val="004277C3"/>
    <w:rsid w:val="00432652"/>
    <w:rsid w:val="00433324"/>
    <w:rsid w:val="00433F86"/>
    <w:rsid w:val="004346D3"/>
    <w:rsid w:val="00435034"/>
    <w:rsid w:val="004377FD"/>
    <w:rsid w:val="00443BC4"/>
    <w:rsid w:val="0044738F"/>
    <w:rsid w:val="00451B3B"/>
    <w:rsid w:val="00454BAB"/>
    <w:rsid w:val="004563CC"/>
    <w:rsid w:val="00456E7B"/>
    <w:rsid w:val="00457A0F"/>
    <w:rsid w:val="004639DB"/>
    <w:rsid w:val="00463C78"/>
    <w:rsid w:val="00465C8F"/>
    <w:rsid w:val="00466614"/>
    <w:rsid w:val="004706E0"/>
    <w:rsid w:val="00470B53"/>
    <w:rsid w:val="004717C3"/>
    <w:rsid w:val="00471D54"/>
    <w:rsid w:val="00471F03"/>
    <w:rsid w:val="004723A2"/>
    <w:rsid w:val="00472E58"/>
    <w:rsid w:val="00474907"/>
    <w:rsid w:val="00483801"/>
    <w:rsid w:val="00484DB4"/>
    <w:rsid w:val="004877AF"/>
    <w:rsid w:val="004918E9"/>
    <w:rsid w:val="00493DB8"/>
    <w:rsid w:val="004956AE"/>
    <w:rsid w:val="00495BEA"/>
    <w:rsid w:val="00497858"/>
    <w:rsid w:val="004A1C3E"/>
    <w:rsid w:val="004A2973"/>
    <w:rsid w:val="004A31A8"/>
    <w:rsid w:val="004A37CF"/>
    <w:rsid w:val="004A620B"/>
    <w:rsid w:val="004A6A1C"/>
    <w:rsid w:val="004A6DF0"/>
    <w:rsid w:val="004B2FB4"/>
    <w:rsid w:val="004B50EA"/>
    <w:rsid w:val="004C05EF"/>
    <w:rsid w:val="004E2C65"/>
    <w:rsid w:val="004E45DD"/>
    <w:rsid w:val="004E4D4D"/>
    <w:rsid w:val="004E5C45"/>
    <w:rsid w:val="004F1EE3"/>
    <w:rsid w:val="004F2440"/>
    <w:rsid w:val="004F2860"/>
    <w:rsid w:val="004F2993"/>
    <w:rsid w:val="004F3488"/>
    <w:rsid w:val="004F75D1"/>
    <w:rsid w:val="00500414"/>
    <w:rsid w:val="005004D8"/>
    <w:rsid w:val="00500D06"/>
    <w:rsid w:val="0050290C"/>
    <w:rsid w:val="005029DF"/>
    <w:rsid w:val="00504D51"/>
    <w:rsid w:val="00513BF8"/>
    <w:rsid w:val="00515B6E"/>
    <w:rsid w:val="0051740F"/>
    <w:rsid w:val="005175DB"/>
    <w:rsid w:val="005223AF"/>
    <w:rsid w:val="005234FF"/>
    <w:rsid w:val="005307DF"/>
    <w:rsid w:val="0053241B"/>
    <w:rsid w:val="00532F3E"/>
    <w:rsid w:val="00535F4A"/>
    <w:rsid w:val="00541BC1"/>
    <w:rsid w:val="00546091"/>
    <w:rsid w:val="00546822"/>
    <w:rsid w:val="00553CE2"/>
    <w:rsid w:val="00555ACF"/>
    <w:rsid w:val="00555E60"/>
    <w:rsid w:val="00564AB1"/>
    <w:rsid w:val="00570F59"/>
    <w:rsid w:val="00571B41"/>
    <w:rsid w:val="005727FD"/>
    <w:rsid w:val="00572D49"/>
    <w:rsid w:val="00573326"/>
    <w:rsid w:val="0057449C"/>
    <w:rsid w:val="00575850"/>
    <w:rsid w:val="00576311"/>
    <w:rsid w:val="00583482"/>
    <w:rsid w:val="005836D8"/>
    <w:rsid w:val="0058376D"/>
    <w:rsid w:val="00586330"/>
    <w:rsid w:val="00590740"/>
    <w:rsid w:val="0059139C"/>
    <w:rsid w:val="00595469"/>
    <w:rsid w:val="00596BCC"/>
    <w:rsid w:val="005A0F8B"/>
    <w:rsid w:val="005A58EC"/>
    <w:rsid w:val="005A5B28"/>
    <w:rsid w:val="005A779E"/>
    <w:rsid w:val="005A7A4E"/>
    <w:rsid w:val="005B1CF5"/>
    <w:rsid w:val="005B22EA"/>
    <w:rsid w:val="005B59DF"/>
    <w:rsid w:val="005B5D22"/>
    <w:rsid w:val="005B6731"/>
    <w:rsid w:val="005C5316"/>
    <w:rsid w:val="005C713C"/>
    <w:rsid w:val="005C7A8D"/>
    <w:rsid w:val="005D23D6"/>
    <w:rsid w:val="005D2583"/>
    <w:rsid w:val="005D38B6"/>
    <w:rsid w:val="005D5D7A"/>
    <w:rsid w:val="005E030A"/>
    <w:rsid w:val="005E10FD"/>
    <w:rsid w:val="005E179C"/>
    <w:rsid w:val="005F1812"/>
    <w:rsid w:val="005F2ACB"/>
    <w:rsid w:val="005F366D"/>
    <w:rsid w:val="005F46EA"/>
    <w:rsid w:val="005F7F35"/>
    <w:rsid w:val="00601973"/>
    <w:rsid w:val="006025C6"/>
    <w:rsid w:val="00602A98"/>
    <w:rsid w:val="00605311"/>
    <w:rsid w:val="00605830"/>
    <w:rsid w:val="00610184"/>
    <w:rsid w:val="00610869"/>
    <w:rsid w:val="006120D6"/>
    <w:rsid w:val="0061526C"/>
    <w:rsid w:val="00616612"/>
    <w:rsid w:val="006176A7"/>
    <w:rsid w:val="0062165A"/>
    <w:rsid w:val="006238B6"/>
    <w:rsid w:val="00623E3F"/>
    <w:rsid w:val="00626886"/>
    <w:rsid w:val="006332C4"/>
    <w:rsid w:val="00634610"/>
    <w:rsid w:val="006347E7"/>
    <w:rsid w:val="00634B4C"/>
    <w:rsid w:val="00635170"/>
    <w:rsid w:val="0063637B"/>
    <w:rsid w:val="00636A25"/>
    <w:rsid w:val="00637B7B"/>
    <w:rsid w:val="006404EE"/>
    <w:rsid w:val="0064222F"/>
    <w:rsid w:val="0064448E"/>
    <w:rsid w:val="00645576"/>
    <w:rsid w:val="00646D9A"/>
    <w:rsid w:val="00652E44"/>
    <w:rsid w:val="00655C64"/>
    <w:rsid w:val="006613A2"/>
    <w:rsid w:val="00662F59"/>
    <w:rsid w:val="006645B4"/>
    <w:rsid w:val="00664739"/>
    <w:rsid w:val="006651A9"/>
    <w:rsid w:val="00671CB0"/>
    <w:rsid w:val="00674CE1"/>
    <w:rsid w:val="00677F79"/>
    <w:rsid w:val="00680920"/>
    <w:rsid w:val="00680AFB"/>
    <w:rsid w:val="006819CA"/>
    <w:rsid w:val="00683254"/>
    <w:rsid w:val="00683C4F"/>
    <w:rsid w:val="006878A2"/>
    <w:rsid w:val="006921B1"/>
    <w:rsid w:val="00693189"/>
    <w:rsid w:val="00693AD6"/>
    <w:rsid w:val="00694B39"/>
    <w:rsid w:val="00695DAA"/>
    <w:rsid w:val="006968B5"/>
    <w:rsid w:val="006A19F3"/>
    <w:rsid w:val="006A32AF"/>
    <w:rsid w:val="006A535F"/>
    <w:rsid w:val="006B1597"/>
    <w:rsid w:val="006B5797"/>
    <w:rsid w:val="006B6EDE"/>
    <w:rsid w:val="006C03C4"/>
    <w:rsid w:val="006C0951"/>
    <w:rsid w:val="006C0C22"/>
    <w:rsid w:val="006C2561"/>
    <w:rsid w:val="006C2FF2"/>
    <w:rsid w:val="006C4DEC"/>
    <w:rsid w:val="006C7FB0"/>
    <w:rsid w:val="006D0C4A"/>
    <w:rsid w:val="006D0EF0"/>
    <w:rsid w:val="006D14B6"/>
    <w:rsid w:val="006D4799"/>
    <w:rsid w:val="006D4FB9"/>
    <w:rsid w:val="006D5541"/>
    <w:rsid w:val="006E45CB"/>
    <w:rsid w:val="006E670F"/>
    <w:rsid w:val="006E6D9E"/>
    <w:rsid w:val="006F0094"/>
    <w:rsid w:val="006F050B"/>
    <w:rsid w:val="006F0DDB"/>
    <w:rsid w:val="006F193F"/>
    <w:rsid w:val="006F39CF"/>
    <w:rsid w:val="006F793B"/>
    <w:rsid w:val="00701441"/>
    <w:rsid w:val="00704B37"/>
    <w:rsid w:val="00707BB1"/>
    <w:rsid w:val="00710530"/>
    <w:rsid w:val="00713F14"/>
    <w:rsid w:val="00714C99"/>
    <w:rsid w:val="00715D53"/>
    <w:rsid w:val="0071648B"/>
    <w:rsid w:val="0072177E"/>
    <w:rsid w:val="00722404"/>
    <w:rsid w:val="00722E2B"/>
    <w:rsid w:val="00722FF9"/>
    <w:rsid w:val="00724D9A"/>
    <w:rsid w:val="00725229"/>
    <w:rsid w:val="007260B7"/>
    <w:rsid w:val="00736F4A"/>
    <w:rsid w:val="0073788A"/>
    <w:rsid w:val="007378A8"/>
    <w:rsid w:val="00742FDB"/>
    <w:rsid w:val="007458C3"/>
    <w:rsid w:val="00745B32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5402"/>
    <w:rsid w:val="00775D62"/>
    <w:rsid w:val="00780124"/>
    <w:rsid w:val="00780C33"/>
    <w:rsid w:val="007816F3"/>
    <w:rsid w:val="007827D8"/>
    <w:rsid w:val="007900B4"/>
    <w:rsid w:val="00794732"/>
    <w:rsid w:val="0079555F"/>
    <w:rsid w:val="00795BC5"/>
    <w:rsid w:val="007A007F"/>
    <w:rsid w:val="007A05D1"/>
    <w:rsid w:val="007A1970"/>
    <w:rsid w:val="007A1D62"/>
    <w:rsid w:val="007A5E84"/>
    <w:rsid w:val="007B17B5"/>
    <w:rsid w:val="007B59F0"/>
    <w:rsid w:val="007B69EE"/>
    <w:rsid w:val="007C6005"/>
    <w:rsid w:val="007C62B6"/>
    <w:rsid w:val="007D07A0"/>
    <w:rsid w:val="007D3379"/>
    <w:rsid w:val="007E3A21"/>
    <w:rsid w:val="007E3C1B"/>
    <w:rsid w:val="007E4C87"/>
    <w:rsid w:val="007E6BC0"/>
    <w:rsid w:val="007F01A3"/>
    <w:rsid w:val="007F1EEE"/>
    <w:rsid w:val="007F29C4"/>
    <w:rsid w:val="007F5526"/>
    <w:rsid w:val="00801090"/>
    <w:rsid w:val="008010B3"/>
    <w:rsid w:val="00805452"/>
    <w:rsid w:val="0080667D"/>
    <w:rsid w:val="00811381"/>
    <w:rsid w:val="00812B2C"/>
    <w:rsid w:val="00813838"/>
    <w:rsid w:val="00814109"/>
    <w:rsid w:val="00814529"/>
    <w:rsid w:val="008165BF"/>
    <w:rsid w:val="00821D5A"/>
    <w:rsid w:val="00823FF4"/>
    <w:rsid w:val="008251D6"/>
    <w:rsid w:val="00832D00"/>
    <w:rsid w:val="00833BC6"/>
    <w:rsid w:val="0083448C"/>
    <w:rsid w:val="00834CEC"/>
    <w:rsid w:val="00837106"/>
    <w:rsid w:val="008408D3"/>
    <w:rsid w:val="008435A5"/>
    <w:rsid w:val="00843E19"/>
    <w:rsid w:val="00844A86"/>
    <w:rsid w:val="0084618B"/>
    <w:rsid w:val="00846DAF"/>
    <w:rsid w:val="00847EB6"/>
    <w:rsid w:val="008554CE"/>
    <w:rsid w:val="00855AC8"/>
    <w:rsid w:val="00855C9F"/>
    <w:rsid w:val="00862F1C"/>
    <w:rsid w:val="008646FF"/>
    <w:rsid w:val="0086632F"/>
    <w:rsid w:val="0087090F"/>
    <w:rsid w:val="0087115A"/>
    <w:rsid w:val="00871503"/>
    <w:rsid w:val="0087244F"/>
    <w:rsid w:val="00880081"/>
    <w:rsid w:val="008800C4"/>
    <w:rsid w:val="0088193B"/>
    <w:rsid w:val="008907E9"/>
    <w:rsid w:val="00890A92"/>
    <w:rsid w:val="00891F4E"/>
    <w:rsid w:val="008930A2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6474"/>
    <w:rsid w:val="008C719F"/>
    <w:rsid w:val="008D057D"/>
    <w:rsid w:val="008D4666"/>
    <w:rsid w:val="008D60A8"/>
    <w:rsid w:val="008D635C"/>
    <w:rsid w:val="008E1D33"/>
    <w:rsid w:val="008E2DFD"/>
    <w:rsid w:val="008E5518"/>
    <w:rsid w:val="008F13E4"/>
    <w:rsid w:val="008F438D"/>
    <w:rsid w:val="008F5A31"/>
    <w:rsid w:val="008F5ADE"/>
    <w:rsid w:val="008F60BC"/>
    <w:rsid w:val="00904086"/>
    <w:rsid w:val="00906B51"/>
    <w:rsid w:val="00911914"/>
    <w:rsid w:val="00912B66"/>
    <w:rsid w:val="00912EA6"/>
    <w:rsid w:val="009139F9"/>
    <w:rsid w:val="00913B23"/>
    <w:rsid w:val="00914F25"/>
    <w:rsid w:val="00923A5B"/>
    <w:rsid w:val="00925F38"/>
    <w:rsid w:val="0092691F"/>
    <w:rsid w:val="009319C2"/>
    <w:rsid w:val="0093265A"/>
    <w:rsid w:val="00935ED5"/>
    <w:rsid w:val="00942211"/>
    <w:rsid w:val="00942CFE"/>
    <w:rsid w:val="009444FE"/>
    <w:rsid w:val="00947CC0"/>
    <w:rsid w:val="00950A23"/>
    <w:rsid w:val="009513A0"/>
    <w:rsid w:val="00954B42"/>
    <w:rsid w:val="00957D8C"/>
    <w:rsid w:val="0096150E"/>
    <w:rsid w:val="009630F4"/>
    <w:rsid w:val="00970445"/>
    <w:rsid w:val="00972F28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3A00"/>
    <w:rsid w:val="009959EC"/>
    <w:rsid w:val="009A2106"/>
    <w:rsid w:val="009A50CC"/>
    <w:rsid w:val="009B0821"/>
    <w:rsid w:val="009B1212"/>
    <w:rsid w:val="009B18EA"/>
    <w:rsid w:val="009B258B"/>
    <w:rsid w:val="009B4D4A"/>
    <w:rsid w:val="009B6764"/>
    <w:rsid w:val="009B6D00"/>
    <w:rsid w:val="009C1AB0"/>
    <w:rsid w:val="009C2AF2"/>
    <w:rsid w:val="009C3EFC"/>
    <w:rsid w:val="009C63E1"/>
    <w:rsid w:val="009D4460"/>
    <w:rsid w:val="009D49D2"/>
    <w:rsid w:val="009D4D04"/>
    <w:rsid w:val="009E1678"/>
    <w:rsid w:val="009E33C6"/>
    <w:rsid w:val="009E5B47"/>
    <w:rsid w:val="009E79B5"/>
    <w:rsid w:val="009F5981"/>
    <w:rsid w:val="009F7C31"/>
    <w:rsid w:val="009F7DB2"/>
    <w:rsid w:val="00A02BA1"/>
    <w:rsid w:val="00A0374D"/>
    <w:rsid w:val="00A05445"/>
    <w:rsid w:val="00A0563D"/>
    <w:rsid w:val="00A06AF2"/>
    <w:rsid w:val="00A10655"/>
    <w:rsid w:val="00A11401"/>
    <w:rsid w:val="00A15E29"/>
    <w:rsid w:val="00A1663A"/>
    <w:rsid w:val="00A166B6"/>
    <w:rsid w:val="00A217F0"/>
    <w:rsid w:val="00A220B4"/>
    <w:rsid w:val="00A240B5"/>
    <w:rsid w:val="00A244D1"/>
    <w:rsid w:val="00A25554"/>
    <w:rsid w:val="00A305D0"/>
    <w:rsid w:val="00A30986"/>
    <w:rsid w:val="00A30F8E"/>
    <w:rsid w:val="00A332FA"/>
    <w:rsid w:val="00A36EFE"/>
    <w:rsid w:val="00A376A6"/>
    <w:rsid w:val="00A41305"/>
    <w:rsid w:val="00A42BE6"/>
    <w:rsid w:val="00A434DD"/>
    <w:rsid w:val="00A4499A"/>
    <w:rsid w:val="00A45394"/>
    <w:rsid w:val="00A46B0F"/>
    <w:rsid w:val="00A4775C"/>
    <w:rsid w:val="00A544AB"/>
    <w:rsid w:val="00A548C3"/>
    <w:rsid w:val="00A5519F"/>
    <w:rsid w:val="00A561D5"/>
    <w:rsid w:val="00A57E16"/>
    <w:rsid w:val="00A609B0"/>
    <w:rsid w:val="00A641EB"/>
    <w:rsid w:val="00A67E37"/>
    <w:rsid w:val="00A67FA7"/>
    <w:rsid w:val="00A72EAD"/>
    <w:rsid w:val="00A73736"/>
    <w:rsid w:val="00A819C3"/>
    <w:rsid w:val="00A82601"/>
    <w:rsid w:val="00A82FF5"/>
    <w:rsid w:val="00A9224B"/>
    <w:rsid w:val="00A926F5"/>
    <w:rsid w:val="00A94699"/>
    <w:rsid w:val="00A95E57"/>
    <w:rsid w:val="00AA019C"/>
    <w:rsid w:val="00AA0B05"/>
    <w:rsid w:val="00AA0E0C"/>
    <w:rsid w:val="00AA264D"/>
    <w:rsid w:val="00AA6E71"/>
    <w:rsid w:val="00AB2C9E"/>
    <w:rsid w:val="00AB3805"/>
    <w:rsid w:val="00AB3D2D"/>
    <w:rsid w:val="00AB3F90"/>
    <w:rsid w:val="00AB4F27"/>
    <w:rsid w:val="00AB5295"/>
    <w:rsid w:val="00AB708E"/>
    <w:rsid w:val="00AC0456"/>
    <w:rsid w:val="00AC2249"/>
    <w:rsid w:val="00AC3144"/>
    <w:rsid w:val="00AC4669"/>
    <w:rsid w:val="00AC659E"/>
    <w:rsid w:val="00AC6D76"/>
    <w:rsid w:val="00AD0F25"/>
    <w:rsid w:val="00AD258D"/>
    <w:rsid w:val="00AD3188"/>
    <w:rsid w:val="00AD492E"/>
    <w:rsid w:val="00AE1361"/>
    <w:rsid w:val="00AE4454"/>
    <w:rsid w:val="00AE53BA"/>
    <w:rsid w:val="00AF05E9"/>
    <w:rsid w:val="00AF18F1"/>
    <w:rsid w:val="00AF24D6"/>
    <w:rsid w:val="00AF4E35"/>
    <w:rsid w:val="00B03D21"/>
    <w:rsid w:val="00B05258"/>
    <w:rsid w:val="00B0537E"/>
    <w:rsid w:val="00B06416"/>
    <w:rsid w:val="00B0722B"/>
    <w:rsid w:val="00B1034D"/>
    <w:rsid w:val="00B139EA"/>
    <w:rsid w:val="00B13F16"/>
    <w:rsid w:val="00B17D20"/>
    <w:rsid w:val="00B23C9F"/>
    <w:rsid w:val="00B240C7"/>
    <w:rsid w:val="00B25765"/>
    <w:rsid w:val="00B27C13"/>
    <w:rsid w:val="00B30AE6"/>
    <w:rsid w:val="00B3160F"/>
    <w:rsid w:val="00B34081"/>
    <w:rsid w:val="00B3446C"/>
    <w:rsid w:val="00B35268"/>
    <w:rsid w:val="00B36BD4"/>
    <w:rsid w:val="00B40280"/>
    <w:rsid w:val="00B404DC"/>
    <w:rsid w:val="00B411A6"/>
    <w:rsid w:val="00B43912"/>
    <w:rsid w:val="00B452FE"/>
    <w:rsid w:val="00B51799"/>
    <w:rsid w:val="00B518DE"/>
    <w:rsid w:val="00B51A41"/>
    <w:rsid w:val="00B51DB1"/>
    <w:rsid w:val="00B526E3"/>
    <w:rsid w:val="00B53E58"/>
    <w:rsid w:val="00B54710"/>
    <w:rsid w:val="00B61A9F"/>
    <w:rsid w:val="00B6531A"/>
    <w:rsid w:val="00B659A0"/>
    <w:rsid w:val="00B718D3"/>
    <w:rsid w:val="00B7350D"/>
    <w:rsid w:val="00B76EBE"/>
    <w:rsid w:val="00B77192"/>
    <w:rsid w:val="00B77823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63A"/>
    <w:rsid w:val="00B97251"/>
    <w:rsid w:val="00B974D1"/>
    <w:rsid w:val="00BA210F"/>
    <w:rsid w:val="00BA7DBA"/>
    <w:rsid w:val="00BB0E15"/>
    <w:rsid w:val="00BB2913"/>
    <w:rsid w:val="00BB3330"/>
    <w:rsid w:val="00BB416B"/>
    <w:rsid w:val="00BB49AF"/>
    <w:rsid w:val="00BB674C"/>
    <w:rsid w:val="00BC17DD"/>
    <w:rsid w:val="00BC5498"/>
    <w:rsid w:val="00BC5C8E"/>
    <w:rsid w:val="00BC6ED4"/>
    <w:rsid w:val="00BD327B"/>
    <w:rsid w:val="00BD385F"/>
    <w:rsid w:val="00BD71C0"/>
    <w:rsid w:val="00BD7CD9"/>
    <w:rsid w:val="00BE1CE1"/>
    <w:rsid w:val="00BE2220"/>
    <w:rsid w:val="00BE23B8"/>
    <w:rsid w:val="00BE422C"/>
    <w:rsid w:val="00BE55C5"/>
    <w:rsid w:val="00BE629D"/>
    <w:rsid w:val="00BF0581"/>
    <w:rsid w:val="00BF0B8F"/>
    <w:rsid w:val="00BF0CFA"/>
    <w:rsid w:val="00BF15BC"/>
    <w:rsid w:val="00BF4E68"/>
    <w:rsid w:val="00BF5D24"/>
    <w:rsid w:val="00BF6EFC"/>
    <w:rsid w:val="00C0468A"/>
    <w:rsid w:val="00C0485D"/>
    <w:rsid w:val="00C10E0A"/>
    <w:rsid w:val="00C13E80"/>
    <w:rsid w:val="00C14972"/>
    <w:rsid w:val="00C17DD4"/>
    <w:rsid w:val="00C17E2A"/>
    <w:rsid w:val="00C21FC1"/>
    <w:rsid w:val="00C2527F"/>
    <w:rsid w:val="00C2584D"/>
    <w:rsid w:val="00C26DEE"/>
    <w:rsid w:val="00C27EB0"/>
    <w:rsid w:val="00C305D7"/>
    <w:rsid w:val="00C30667"/>
    <w:rsid w:val="00C32072"/>
    <w:rsid w:val="00C32871"/>
    <w:rsid w:val="00C328AB"/>
    <w:rsid w:val="00C32A9B"/>
    <w:rsid w:val="00C33F7E"/>
    <w:rsid w:val="00C34AB2"/>
    <w:rsid w:val="00C40D00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3CCC"/>
    <w:rsid w:val="00C5623F"/>
    <w:rsid w:val="00C566D4"/>
    <w:rsid w:val="00C57D16"/>
    <w:rsid w:val="00C60CDE"/>
    <w:rsid w:val="00C61427"/>
    <w:rsid w:val="00C6289C"/>
    <w:rsid w:val="00C64115"/>
    <w:rsid w:val="00C65D7B"/>
    <w:rsid w:val="00C735EF"/>
    <w:rsid w:val="00C74249"/>
    <w:rsid w:val="00C74AE7"/>
    <w:rsid w:val="00C75A58"/>
    <w:rsid w:val="00C81179"/>
    <w:rsid w:val="00C81211"/>
    <w:rsid w:val="00C81F2E"/>
    <w:rsid w:val="00C8546F"/>
    <w:rsid w:val="00C90272"/>
    <w:rsid w:val="00C92B28"/>
    <w:rsid w:val="00C93CDD"/>
    <w:rsid w:val="00C93D88"/>
    <w:rsid w:val="00C940EA"/>
    <w:rsid w:val="00C95070"/>
    <w:rsid w:val="00C954AC"/>
    <w:rsid w:val="00CA2CA0"/>
    <w:rsid w:val="00CA47B5"/>
    <w:rsid w:val="00CA4F65"/>
    <w:rsid w:val="00CA57B6"/>
    <w:rsid w:val="00CB0C37"/>
    <w:rsid w:val="00CB2631"/>
    <w:rsid w:val="00CB334A"/>
    <w:rsid w:val="00CB42CE"/>
    <w:rsid w:val="00CB4B44"/>
    <w:rsid w:val="00CB6929"/>
    <w:rsid w:val="00CC08C5"/>
    <w:rsid w:val="00CC2BE3"/>
    <w:rsid w:val="00CC401E"/>
    <w:rsid w:val="00CC4F46"/>
    <w:rsid w:val="00CC5254"/>
    <w:rsid w:val="00CC6255"/>
    <w:rsid w:val="00CD179A"/>
    <w:rsid w:val="00CD479C"/>
    <w:rsid w:val="00CE07CF"/>
    <w:rsid w:val="00CE1DFF"/>
    <w:rsid w:val="00CE1F6F"/>
    <w:rsid w:val="00CE260D"/>
    <w:rsid w:val="00CE2778"/>
    <w:rsid w:val="00CE37B7"/>
    <w:rsid w:val="00CE6498"/>
    <w:rsid w:val="00CE685A"/>
    <w:rsid w:val="00CF0405"/>
    <w:rsid w:val="00CF07B9"/>
    <w:rsid w:val="00CF3FD6"/>
    <w:rsid w:val="00CF5FB6"/>
    <w:rsid w:val="00CF6461"/>
    <w:rsid w:val="00D00EC8"/>
    <w:rsid w:val="00D00F4B"/>
    <w:rsid w:val="00D0102B"/>
    <w:rsid w:val="00D01923"/>
    <w:rsid w:val="00D02FA5"/>
    <w:rsid w:val="00D041D1"/>
    <w:rsid w:val="00D06EC5"/>
    <w:rsid w:val="00D07D3F"/>
    <w:rsid w:val="00D10E5D"/>
    <w:rsid w:val="00D11FC0"/>
    <w:rsid w:val="00D121D5"/>
    <w:rsid w:val="00D20BE7"/>
    <w:rsid w:val="00D2148D"/>
    <w:rsid w:val="00D23848"/>
    <w:rsid w:val="00D31C4C"/>
    <w:rsid w:val="00D33965"/>
    <w:rsid w:val="00D3437D"/>
    <w:rsid w:val="00D36F26"/>
    <w:rsid w:val="00D422B1"/>
    <w:rsid w:val="00D434F9"/>
    <w:rsid w:val="00D462E5"/>
    <w:rsid w:val="00D517E0"/>
    <w:rsid w:val="00D540BA"/>
    <w:rsid w:val="00D541C3"/>
    <w:rsid w:val="00D56208"/>
    <w:rsid w:val="00D606F3"/>
    <w:rsid w:val="00D62840"/>
    <w:rsid w:val="00D62BDF"/>
    <w:rsid w:val="00D63744"/>
    <w:rsid w:val="00D64113"/>
    <w:rsid w:val="00D641E2"/>
    <w:rsid w:val="00D65A5B"/>
    <w:rsid w:val="00D7024C"/>
    <w:rsid w:val="00D707E8"/>
    <w:rsid w:val="00D71DA7"/>
    <w:rsid w:val="00D72126"/>
    <w:rsid w:val="00D73C98"/>
    <w:rsid w:val="00D755F0"/>
    <w:rsid w:val="00D75B5F"/>
    <w:rsid w:val="00D76350"/>
    <w:rsid w:val="00D7638C"/>
    <w:rsid w:val="00D76DAA"/>
    <w:rsid w:val="00D801F5"/>
    <w:rsid w:val="00D81123"/>
    <w:rsid w:val="00D8348B"/>
    <w:rsid w:val="00D8545D"/>
    <w:rsid w:val="00D85CD9"/>
    <w:rsid w:val="00D85F31"/>
    <w:rsid w:val="00D85FFF"/>
    <w:rsid w:val="00D901C4"/>
    <w:rsid w:val="00D92053"/>
    <w:rsid w:val="00D92225"/>
    <w:rsid w:val="00D93886"/>
    <w:rsid w:val="00D94269"/>
    <w:rsid w:val="00D9461C"/>
    <w:rsid w:val="00D957AE"/>
    <w:rsid w:val="00D95CFE"/>
    <w:rsid w:val="00DA25A5"/>
    <w:rsid w:val="00DA3062"/>
    <w:rsid w:val="00DA7ED2"/>
    <w:rsid w:val="00DB0F3A"/>
    <w:rsid w:val="00DB1FA2"/>
    <w:rsid w:val="00DB2B44"/>
    <w:rsid w:val="00DB49D7"/>
    <w:rsid w:val="00DB4C53"/>
    <w:rsid w:val="00DB60CC"/>
    <w:rsid w:val="00DB64D9"/>
    <w:rsid w:val="00DB7348"/>
    <w:rsid w:val="00DB7451"/>
    <w:rsid w:val="00DC1D57"/>
    <w:rsid w:val="00DC295C"/>
    <w:rsid w:val="00DC4843"/>
    <w:rsid w:val="00DD102F"/>
    <w:rsid w:val="00DD130A"/>
    <w:rsid w:val="00DD2ABC"/>
    <w:rsid w:val="00DD3AED"/>
    <w:rsid w:val="00DD5854"/>
    <w:rsid w:val="00DD6105"/>
    <w:rsid w:val="00DE0D00"/>
    <w:rsid w:val="00DE15D1"/>
    <w:rsid w:val="00DE3E8C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2CF3"/>
    <w:rsid w:val="00E030B7"/>
    <w:rsid w:val="00E03D8B"/>
    <w:rsid w:val="00E041DA"/>
    <w:rsid w:val="00E06AE2"/>
    <w:rsid w:val="00E07424"/>
    <w:rsid w:val="00E16FC3"/>
    <w:rsid w:val="00E17F6D"/>
    <w:rsid w:val="00E20616"/>
    <w:rsid w:val="00E21300"/>
    <w:rsid w:val="00E2183C"/>
    <w:rsid w:val="00E21BE2"/>
    <w:rsid w:val="00E2385E"/>
    <w:rsid w:val="00E239F2"/>
    <w:rsid w:val="00E23E2A"/>
    <w:rsid w:val="00E24462"/>
    <w:rsid w:val="00E277E8"/>
    <w:rsid w:val="00E3378E"/>
    <w:rsid w:val="00E36B4C"/>
    <w:rsid w:val="00E373D4"/>
    <w:rsid w:val="00E4210C"/>
    <w:rsid w:val="00E42BEB"/>
    <w:rsid w:val="00E42DD6"/>
    <w:rsid w:val="00E45FD2"/>
    <w:rsid w:val="00E543E2"/>
    <w:rsid w:val="00E575C7"/>
    <w:rsid w:val="00E57987"/>
    <w:rsid w:val="00E60FE1"/>
    <w:rsid w:val="00E65D10"/>
    <w:rsid w:val="00E72587"/>
    <w:rsid w:val="00E73A03"/>
    <w:rsid w:val="00E7582E"/>
    <w:rsid w:val="00E76C7A"/>
    <w:rsid w:val="00E805AD"/>
    <w:rsid w:val="00E8087C"/>
    <w:rsid w:val="00E81CF5"/>
    <w:rsid w:val="00E85142"/>
    <w:rsid w:val="00E85817"/>
    <w:rsid w:val="00E936B0"/>
    <w:rsid w:val="00E96E67"/>
    <w:rsid w:val="00E976C0"/>
    <w:rsid w:val="00E97736"/>
    <w:rsid w:val="00EA0147"/>
    <w:rsid w:val="00EA0FAD"/>
    <w:rsid w:val="00EA22C0"/>
    <w:rsid w:val="00EA499D"/>
    <w:rsid w:val="00EA6F61"/>
    <w:rsid w:val="00EB59F1"/>
    <w:rsid w:val="00EB6ACC"/>
    <w:rsid w:val="00EB7FAF"/>
    <w:rsid w:val="00EC0DFA"/>
    <w:rsid w:val="00EC1551"/>
    <w:rsid w:val="00EC26E5"/>
    <w:rsid w:val="00EC7A9B"/>
    <w:rsid w:val="00ED1B17"/>
    <w:rsid w:val="00ED21CA"/>
    <w:rsid w:val="00ED3D61"/>
    <w:rsid w:val="00ED7372"/>
    <w:rsid w:val="00ED7947"/>
    <w:rsid w:val="00EE304A"/>
    <w:rsid w:val="00EE4B61"/>
    <w:rsid w:val="00EE6C8A"/>
    <w:rsid w:val="00EE6CFC"/>
    <w:rsid w:val="00EF13C3"/>
    <w:rsid w:val="00EF16A5"/>
    <w:rsid w:val="00EF26EB"/>
    <w:rsid w:val="00EF2979"/>
    <w:rsid w:val="00EF531C"/>
    <w:rsid w:val="00EF6B6E"/>
    <w:rsid w:val="00EF6EF7"/>
    <w:rsid w:val="00EF7EEF"/>
    <w:rsid w:val="00F00027"/>
    <w:rsid w:val="00F00B01"/>
    <w:rsid w:val="00F02AA2"/>
    <w:rsid w:val="00F074CA"/>
    <w:rsid w:val="00F103C6"/>
    <w:rsid w:val="00F113A7"/>
    <w:rsid w:val="00F1265D"/>
    <w:rsid w:val="00F12668"/>
    <w:rsid w:val="00F16A49"/>
    <w:rsid w:val="00F16D05"/>
    <w:rsid w:val="00F17011"/>
    <w:rsid w:val="00F21D89"/>
    <w:rsid w:val="00F231AF"/>
    <w:rsid w:val="00F23C18"/>
    <w:rsid w:val="00F23D3C"/>
    <w:rsid w:val="00F25330"/>
    <w:rsid w:val="00F27E1B"/>
    <w:rsid w:val="00F31E40"/>
    <w:rsid w:val="00F33751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4B69"/>
    <w:rsid w:val="00F5698C"/>
    <w:rsid w:val="00F56A01"/>
    <w:rsid w:val="00F56E7D"/>
    <w:rsid w:val="00F5797B"/>
    <w:rsid w:val="00F57EED"/>
    <w:rsid w:val="00F60FCB"/>
    <w:rsid w:val="00F658B0"/>
    <w:rsid w:val="00F65932"/>
    <w:rsid w:val="00F66FF8"/>
    <w:rsid w:val="00F71123"/>
    <w:rsid w:val="00F728BB"/>
    <w:rsid w:val="00F72D76"/>
    <w:rsid w:val="00F7485B"/>
    <w:rsid w:val="00F74C8F"/>
    <w:rsid w:val="00F771F0"/>
    <w:rsid w:val="00F90B4F"/>
    <w:rsid w:val="00F91687"/>
    <w:rsid w:val="00F916F4"/>
    <w:rsid w:val="00F91B27"/>
    <w:rsid w:val="00F93B7D"/>
    <w:rsid w:val="00F943F1"/>
    <w:rsid w:val="00F94D56"/>
    <w:rsid w:val="00FA3BCE"/>
    <w:rsid w:val="00FA4D55"/>
    <w:rsid w:val="00FA4E87"/>
    <w:rsid w:val="00FA5BEE"/>
    <w:rsid w:val="00FB02B8"/>
    <w:rsid w:val="00FB19C8"/>
    <w:rsid w:val="00FB4AFE"/>
    <w:rsid w:val="00FB4BF0"/>
    <w:rsid w:val="00FB58B1"/>
    <w:rsid w:val="00FB65B7"/>
    <w:rsid w:val="00FB6C81"/>
    <w:rsid w:val="00FC0FC4"/>
    <w:rsid w:val="00FC524B"/>
    <w:rsid w:val="00FC7825"/>
    <w:rsid w:val="00FD1F50"/>
    <w:rsid w:val="00FD230A"/>
    <w:rsid w:val="00FD34CA"/>
    <w:rsid w:val="00FD3580"/>
    <w:rsid w:val="00FD38A1"/>
    <w:rsid w:val="00FD59B6"/>
    <w:rsid w:val="00FD5C82"/>
    <w:rsid w:val="00FD70F3"/>
    <w:rsid w:val="00FD7A35"/>
    <w:rsid w:val="00FE034C"/>
    <w:rsid w:val="00FE3456"/>
    <w:rsid w:val="00FE52F0"/>
    <w:rsid w:val="00FE5F19"/>
    <w:rsid w:val="00FE6C8C"/>
    <w:rsid w:val="00FF1273"/>
    <w:rsid w:val="00FF3170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customStyle="1" w:styleId="Ttulo11">
    <w:name w:val="Título 11"/>
    <w:basedOn w:val="Normal"/>
    <w:uiPriority w:val="1"/>
    <w:qFormat/>
    <w:rsid w:val="00EF531C"/>
    <w:pPr>
      <w:widowControl w:val="0"/>
      <w:autoSpaceDE w:val="0"/>
      <w:autoSpaceDN w:val="0"/>
      <w:ind w:left="592"/>
      <w:outlineLvl w:val="1"/>
    </w:pPr>
    <w:rPr>
      <w:b/>
      <w:bCs/>
      <w:lang w:bidi="pt-BR"/>
    </w:rPr>
  </w:style>
  <w:style w:type="paragraph" w:styleId="SemEspaamento">
    <w:name w:val="No Spacing"/>
    <w:link w:val="SemEspaamentoChar"/>
    <w:uiPriority w:val="1"/>
    <w:qFormat/>
    <w:rsid w:val="001918C6"/>
    <w:rPr>
      <w:rFonts w:ascii="Calibri" w:hAnsi="Calibri"/>
      <w:sz w:val="22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1918C6"/>
    <w:rPr>
      <w:rFonts w:ascii="Calibri" w:hAnsi="Calibri"/>
      <w:sz w:val="22"/>
      <w:szCs w:val="22"/>
      <w:lang w:eastAsia="en-US"/>
    </w:rPr>
  </w:style>
  <w:style w:type="character" w:customStyle="1" w:styleId="PargrafodaListaChar">
    <w:name w:val="Parágrafo da Lista Char"/>
    <w:link w:val="PargrafodaLista"/>
    <w:locked/>
    <w:rsid w:val="001918C6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qFormat/>
    <w:rsid w:val="00745B32"/>
    <w:pPr>
      <w:spacing w:before="100" w:after="100"/>
    </w:pPr>
    <w:rPr>
      <w:szCs w:val="20"/>
    </w:rPr>
  </w:style>
  <w:style w:type="character" w:customStyle="1" w:styleId="NormalWebChar">
    <w:name w:val="Normal (Web) Char"/>
    <w:basedOn w:val="Fontepargpadro"/>
    <w:link w:val="NormalWeb"/>
    <w:uiPriority w:val="99"/>
    <w:rsid w:val="00745B32"/>
    <w:rPr>
      <w:sz w:val="24"/>
    </w:rPr>
  </w:style>
  <w:style w:type="paragraph" w:customStyle="1" w:styleId="TableParagraph">
    <w:name w:val="Table Paragraph"/>
    <w:basedOn w:val="Normal"/>
    <w:uiPriority w:val="1"/>
    <w:qFormat/>
    <w:rsid w:val="00AB3D2D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Corpodetexto23">
    <w:name w:val="Corpo de texto 23"/>
    <w:basedOn w:val="Normal"/>
    <w:rsid w:val="00F728BB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1E60B-BF02-4E69-8894-34A3C43F0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2340</Words>
  <Characters>13461</Characters>
  <Application>Microsoft Office Word</Application>
  <DocSecurity>0</DocSecurity>
  <Lines>112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15770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13</cp:revision>
  <cp:lastPrinted>2018-04-26T12:39:00Z</cp:lastPrinted>
  <dcterms:created xsi:type="dcterms:W3CDTF">2018-06-14T12:51:00Z</dcterms:created>
  <dcterms:modified xsi:type="dcterms:W3CDTF">2018-06-15T15:22:00Z</dcterms:modified>
</cp:coreProperties>
</file>